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043704CA" w:rsidR="00CD7410" w:rsidRPr="00EF6706"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5D6D6F" w:rsidRPr="005D6D6F">
        <w:rPr>
          <w:rFonts w:ascii="GHEA Grapalat" w:hAnsi="GHEA Grapalat"/>
          <w:b/>
          <w:sz w:val="24"/>
          <w:szCs w:val="24"/>
          <w:lang w:val="hy-AM" w:eastAsia="hy-AM"/>
        </w:rPr>
        <w:t>ներքին</w:t>
      </w:r>
      <w:r w:rsidRPr="00EF6706">
        <w:rPr>
          <w:rFonts w:ascii="GHEA Grapalat" w:hAnsi="GHEA Grapalat"/>
          <w:b/>
          <w:i/>
          <w:sz w:val="24"/>
          <w:szCs w:val="24"/>
          <w:lang w:val="hy-AM" w:eastAsia="hy-AM"/>
        </w:rPr>
        <w:t xml:space="preserve"> </w:t>
      </w:r>
      <w:r w:rsidRPr="00EF6706">
        <w:rPr>
          <w:rFonts w:ascii="GHEA Grapalat" w:hAnsi="GHEA Grapalat"/>
          <w:b/>
          <w:sz w:val="24"/>
          <w:szCs w:val="24"/>
          <w:lang w:val="hy-AM" w:eastAsia="hy-AM"/>
        </w:rPr>
        <w:t xml:space="preserve">մրցույթ՝ </w:t>
      </w:r>
      <w:r w:rsidRPr="00EF6706">
        <w:rPr>
          <w:rFonts w:ascii="GHEA Grapalat" w:hAnsi="GHEA Grapalat"/>
          <w:sz w:val="24"/>
          <w:szCs w:val="24"/>
          <w:lang w:val="hy-AM" w:eastAsia="hy-AM"/>
        </w:rPr>
        <w:t>Հայաստանի Հանրապետության սննդամթերքի անվտանգության տեսչական մարմնի</w:t>
      </w:r>
      <w:r w:rsidR="001A0D51" w:rsidRPr="00EF6706">
        <w:rPr>
          <w:rFonts w:ascii="GHEA Grapalat" w:hAnsi="GHEA Grapalat"/>
          <w:sz w:val="24"/>
          <w:szCs w:val="24"/>
          <w:lang w:val="hy-AM" w:eastAsia="hy-AM"/>
        </w:rPr>
        <w:t xml:space="preserve"> </w:t>
      </w:r>
      <w:r w:rsidR="009C6C5B">
        <w:rPr>
          <w:rFonts w:ascii="GHEA Grapalat" w:hAnsi="GHEA Grapalat"/>
          <w:iCs/>
          <w:sz w:val="24"/>
          <w:szCs w:val="24"/>
          <w:lang w:val="hy-AM"/>
        </w:rPr>
        <w:t xml:space="preserve">արագ արձագանքման բաժնի </w:t>
      </w:r>
      <w:r w:rsidR="00E00A3B" w:rsidRPr="00EF6706">
        <w:rPr>
          <w:rFonts w:ascii="GHEA Grapalat" w:hAnsi="GHEA Grapalat"/>
          <w:sz w:val="24"/>
          <w:szCs w:val="24"/>
          <w:lang w:val="hy-AM" w:eastAsia="hy-AM"/>
        </w:rPr>
        <w:t>գլխավոր տեսուչի</w:t>
      </w:r>
      <w:r w:rsidR="009E51AE" w:rsidRPr="00EF6706">
        <w:rPr>
          <w:rFonts w:ascii="GHEA Grapalat" w:hAnsi="GHEA Grapalat"/>
          <w:sz w:val="24"/>
          <w:szCs w:val="24"/>
          <w:lang w:val="hy-AM" w:eastAsia="hy-AM"/>
        </w:rPr>
        <w:t xml:space="preserve"> </w:t>
      </w:r>
      <w:r w:rsidRPr="00EF6706">
        <w:rPr>
          <w:rFonts w:ascii="GHEA Grapalat" w:hAnsi="GHEA Grapalat"/>
          <w:sz w:val="24"/>
          <w:szCs w:val="24"/>
          <w:lang w:val="hy-AM" w:eastAsia="hy-AM"/>
        </w:rPr>
        <w:t xml:space="preserve">(ծածկագիր՝ </w:t>
      </w:r>
      <w:r w:rsidR="001A0D51" w:rsidRPr="00EF6706">
        <w:rPr>
          <w:rFonts w:ascii="GHEA Grapalat" w:hAnsi="GHEA Grapalat"/>
          <w:sz w:val="24"/>
          <w:szCs w:val="24"/>
          <w:lang w:val="hy-AM"/>
        </w:rPr>
        <w:t>70-26.</w:t>
      </w:r>
      <w:r w:rsidR="009C6C5B">
        <w:rPr>
          <w:rFonts w:ascii="GHEA Grapalat" w:hAnsi="GHEA Grapalat"/>
          <w:sz w:val="24"/>
          <w:szCs w:val="24"/>
          <w:lang w:val="hy-AM"/>
        </w:rPr>
        <w:t>10</w:t>
      </w:r>
      <w:r w:rsidR="001A0D51" w:rsidRPr="00EF6706">
        <w:rPr>
          <w:rFonts w:ascii="GHEA Grapalat" w:hAnsi="GHEA Grapalat"/>
          <w:sz w:val="24"/>
          <w:szCs w:val="24"/>
          <w:lang w:val="hy-AM"/>
        </w:rPr>
        <w:t>-Մ2-</w:t>
      </w:r>
      <w:r w:rsidR="005D6D6F" w:rsidRPr="005D6D6F">
        <w:rPr>
          <w:rFonts w:ascii="GHEA Grapalat" w:hAnsi="GHEA Grapalat"/>
          <w:sz w:val="24"/>
          <w:szCs w:val="24"/>
          <w:lang w:val="hy-AM"/>
        </w:rPr>
        <w:t>3</w:t>
      </w:r>
      <w:r w:rsidRPr="00EF6706">
        <w:rPr>
          <w:rFonts w:ascii="GHEA Grapalat" w:hAnsi="GHEA Grapalat"/>
          <w:sz w:val="24"/>
          <w:szCs w:val="24"/>
          <w:lang w:val="hy-AM" w:eastAsia="hy-AM"/>
        </w:rPr>
        <w:t>) քաղաքացիական ծառայության թափուր պաշտոնն զբաղեցնելու համար</w:t>
      </w:r>
      <w:r w:rsidR="007136CD" w:rsidRPr="00EF6706">
        <w:rPr>
          <w:rFonts w:ascii="GHEA Grapalat" w:hAnsi="GHEA Grapalat"/>
          <w:sz w:val="24"/>
          <w:szCs w:val="24"/>
          <w:lang w:val="hy-AM" w:eastAsia="hy-AM"/>
        </w:rPr>
        <w:t xml:space="preserve"> (նստավայր՝ </w:t>
      </w:r>
      <w:r w:rsidR="001A0D51" w:rsidRPr="00EF6706">
        <w:rPr>
          <w:rFonts w:ascii="GHEA Grapalat" w:hAnsi="GHEA Grapalat"/>
          <w:iCs/>
          <w:sz w:val="24"/>
          <w:szCs w:val="24"/>
          <w:lang w:val="hy-AM"/>
        </w:rPr>
        <w:t xml:space="preserve">Հայաստան, ք. Երևան, Արաբկիր վարչական շրջան, Կոմիտասի պող. </w:t>
      </w:r>
      <w:r w:rsidR="001A0D51" w:rsidRPr="00EF6706">
        <w:rPr>
          <w:rFonts w:ascii="GHEA Grapalat" w:eastAsia="MS Mincho" w:hAnsi="GHEA Grapalat" w:cs="MS Mincho"/>
          <w:iCs/>
          <w:sz w:val="24"/>
          <w:szCs w:val="24"/>
          <w:lang w:val="hy-AM"/>
        </w:rPr>
        <w:t>49/2</w:t>
      </w:r>
      <w:r w:rsidR="007136CD" w:rsidRPr="00EF6706">
        <w:rPr>
          <w:rFonts w:ascii="MS Mincho" w:eastAsia="MS Mincho" w:hAnsi="MS Mincho" w:cs="MS Mincho"/>
          <w:iCs/>
          <w:sz w:val="24"/>
          <w:szCs w:val="24"/>
          <w:lang w:val="hy-AM"/>
        </w:rPr>
        <w:t>)</w:t>
      </w:r>
      <w:r w:rsidRPr="00EF6706">
        <w:rPr>
          <w:rFonts w:ascii="GHEA Grapalat" w:hAnsi="GHEA Grapalat"/>
          <w:sz w:val="24"/>
          <w:szCs w:val="24"/>
          <w:lang w:val="hy-AM" w:eastAsia="hy-AM"/>
        </w:rPr>
        <w:t xml:space="preserve">: </w:t>
      </w:r>
    </w:p>
    <w:p w14:paraId="5D258DC4" w14:textId="1055CBE4"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EF6706">
        <w:rPr>
          <w:rFonts w:ascii="GHEA Grapalat" w:hAnsi="GHEA Grapalat"/>
          <w:sz w:val="24"/>
          <w:szCs w:val="24"/>
          <w:lang w:val="hy-AM" w:eastAsia="hy-AM"/>
        </w:rPr>
        <w:t xml:space="preserve">Հայաստանի Հանրապետության սննդամթերքի անվտանգության տեսչական մարմնի </w:t>
      </w:r>
      <w:r w:rsidR="009C6C5B">
        <w:rPr>
          <w:rFonts w:ascii="GHEA Grapalat" w:hAnsi="GHEA Grapalat"/>
          <w:iCs/>
          <w:sz w:val="24"/>
          <w:szCs w:val="24"/>
          <w:lang w:val="hy-AM"/>
        </w:rPr>
        <w:t xml:space="preserve">արագ արձագանքման բաժնի </w:t>
      </w:r>
      <w:r w:rsidR="009C6C5B" w:rsidRPr="00EF6706">
        <w:rPr>
          <w:rFonts w:ascii="GHEA Grapalat" w:hAnsi="GHEA Grapalat"/>
          <w:sz w:val="24"/>
          <w:szCs w:val="24"/>
          <w:lang w:val="hy-AM" w:eastAsia="hy-AM"/>
        </w:rPr>
        <w:t xml:space="preserve">գլխավոր տեսուչի (ծածկագիր՝ </w:t>
      </w:r>
      <w:r w:rsidR="009C6C5B" w:rsidRPr="00EF6706">
        <w:rPr>
          <w:rFonts w:ascii="GHEA Grapalat" w:hAnsi="GHEA Grapalat"/>
          <w:sz w:val="24"/>
          <w:szCs w:val="24"/>
          <w:lang w:val="hy-AM"/>
        </w:rPr>
        <w:t>70-26.</w:t>
      </w:r>
      <w:r w:rsidR="009C6C5B">
        <w:rPr>
          <w:rFonts w:ascii="GHEA Grapalat" w:hAnsi="GHEA Grapalat"/>
          <w:sz w:val="24"/>
          <w:szCs w:val="24"/>
          <w:lang w:val="hy-AM"/>
        </w:rPr>
        <w:t>10</w:t>
      </w:r>
      <w:r w:rsidR="009C6C5B" w:rsidRPr="00EF6706">
        <w:rPr>
          <w:rFonts w:ascii="GHEA Grapalat" w:hAnsi="GHEA Grapalat"/>
          <w:sz w:val="24"/>
          <w:szCs w:val="24"/>
          <w:lang w:val="hy-AM"/>
        </w:rPr>
        <w:t>-Մ2-</w:t>
      </w:r>
      <w:r w:rsidR="009C6C5B">
        <w:rPr>
          <w:rFonts w:ascii="GHEA Grapalat" w:hAnsi="GHEA Grapalat"/>
          <w:sz w:val="24"/>
          <w:szCs w:val="24"/>
          <w:lang w:val="hy-AM"/>
        </w:rPr>
        <w:t>1</w:t>
      </w:r>
      <w:r w:rsidR="009C6C5B" w:rsidRPr="00EF6706">
        <w:rPr>
          <w:rFonts w:ascii="GHEA Grapalat" w:hAnsi="GHEA Grapalat"/>
          <w:sz w:val="24"/>
          <w:szCs w:val="24"/>
          <w:lang w:val="hy-AM" w:eastAsia="hy-AM"/>
        </w:rPr>
        <w:t>)</w:t>
      </w:r>
      <w:r w:rsidR="001A0D51" w:rsidRPr="00EF6706">
        <w:rPr>
          <w:rFonts w:ascii="GHEA Grapalat" w:hAnsi="GHEA Grapalat"/>
          <w:sz w:val="24"/>
          <w:szCs w:val="24"/>
          <w:lang w:val="hy-AM" w:eastAsia="hy-AM"/>
        </w:rPr>
        <w:t xml:space="preserve"> </w:t>
      </w:r>
      <w:r w:rsidR="00CD7410" w:rsidRPr="00EF6706">
        <w:rPr>
          <w:rFonts w:ascii="GHEA Grapalat" w:hAnsi="GHEA Grapalat"/>
          <w:sz w:val="24"/>
          <w:szCs w:val="24"/>
          <w:lang w:val="hy-AM" w:eastAsia="hy-AM"/>
        </w:rPr>
        <w:t>պաշտոնի բնութագրի, պաշտոնն զբաղեցնող քաղաքա</w:t>
      </w:r>
      <w:r w:rsidR="007136CD" w:rsidRPr="00EF6706">
        <w:rPr>
          <w:rFonts w:ascii="GHEA Grapalat" w:hAnsi="GHEA Grapalat"/>
          <w:sz w:val="24"/>
          <w:szCs w:val="24"/>
          <w:lang w:val="hy-AM" w:eastAsia="hy-AM"/>
        </w:rPr>
        <w:t>ցիական ծառայողի համար սահմանված գործառույթների</w:t>
      </w:r>
      <w:r w:rsidR="007136CD" w:rsidRPr="001B69C1">
        <w:rPr>
          <w:rFonts w:ascii="GHEA Grapalat" w:hAnsi="GHEA Grapalat"/>
          <w:sz w:val="24"/>
          <w:szCs w:val="24"/>
          <w:lang w:val="hy-AM" w:eastAsia="hy-AM"/>
        </w:rPr>
        <w:t xml:space="preserve">, </w:t>
      </w:r>
      <w:r w:rsidR="00CD7410" w:rsidRPr="001B69C1">
        <w:rPr>
          <w:rFonts w:ascii="GHEA Grapalat" w:hAnsi="GHEA Grapalat"/>
          <w:sz w:val="24"/>
          <w:szCs w:val="24"/>
          <w:lang w:val="hy-AM" w:eastAsia="hy-AM"/>
        </w:rPr>
        <w:t xml:space="preserve">իրավունքների, պարտականությունների, պաշտոնին ներկայացվող պահանջների՝ պաշտոնի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64FCB3F9" w:rsidR="00E12BFB" w:rsidRPr="00D265FC"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D265FC">
        <w:rPr>
          <w:rFonts w:ascii="GHEA Grapalat" w:eastAsia="Sylfaen" w:hAnsi="GHEA Grapalat" w:cs="Sylfaen"/>
          <w:sz w:val="24"/>
          <w:lang w:val="hy-AM"/>
        </w:rPr>
        <w:t>Մրցույթին մասնակցելու համար դիմումները ներկայացվում են առցանց`</w:t>
      </w:r>
      <w:r w:rsidRPr="00D265FC">
        <w:rPr>
          <w:rFonts w:ascii="Calibri" w:eastAsia="Sylfaen" w:hAnsi="Calibri" w:cs="Calibri"/>
          <w:sz w:val="24"/>
          <w:lang w:val="hy-AM"/>
        </w:rPr>
        <w:t> </w:t>
      </w:r>
      <w:r w:rsidRPr="00E67468">
        <w:rPr>
          <w:rFonts w:ascii="GHEA Grapalat" w:eastAsia="Sylfaen" w:hAnsi="GHEA Grapalat" w:cs="Sylfaen"/>
          <w:color w:val="70AD47" w:themeColor="accent6"/>
          <w:sz w:val="24"/>
          <w:lang w:val="hy-AM"/>
        </w:rPr>
        <w:t xml:space="preserve"> </w:t>
      </w:r>
      <w:hyperlink r:id="rId5" w:history="1">
        <w:r w:rsidR="00157989" w:rsidRPr="00CF6FEE">
          <w:rPr>
            <w:rStyle w:val="Hyperlink"/>
            <w:rFonts w:ascii="GHEA Grapalat" w:hAnsi="GHEA Grapalat" w:cs="Arial"/>
            <w:sz w:val="24"/>
            <w:szCs w:val="24"/>
            <w:lang w:val="hy-AM"/>
          </w:rPr>
          <w:t>https://cso.gov.am/internal-external-competitions</w:t>
        </w:r>
      </w:hyperlink>
      <w:r w:rsidR="00157989" w:rsidRPr="00157989">
        <w:rPr>
          <w:rStyle w:val="Hyperlink"/>
          <w:rFonts w:ascii="GHEA Grapalat" w:hAnsi="GHEA Grapalat" w:cs="Arial"/>
          <w:sz w:val="24"/>
          <w:szCs w:val="24"/>
          <w:lang w:val="hy-AM"/>
        </w:rPr>
        <w:t xml:space="preserve"> </w:t>
      </w:r>
      <w:r w:rsidRPr="00D265FC">
        <w:rPr>
          <w:rFonts w:ascii="GHEA Grapalat" w:eastAsia="Sylfaen" w:hAnsi="GHEA Grapalat" w:cs="Sylfaen"/>
          <w:sz w:val="24"/>
          <w:lang w:val="hy-AM"/>
        </w:rPr>
        <w:t>հղումով` 202</w:t>
      </w:r>
      <w:r w:rsidR="009613D3" w:rsidRPr="009613D3">
        <w:rPr>
          <w:rFonts w:ascii="GHEA Grapalat" w:eastAsia="Sylfaen" w:hAnsi="GHEA Grapalat" w:cs="Sylfaen"/>
          <w:sz w:val="24"/>
          <w:lang w:val="hy-AM"/>
        </w:rPr>
        <w:t>2</w:t>
      </w:r>
      <w:r w:rsidRPr="00D265FC">
        <w:rPr>
          <w:rFonts w:ascii="GHEA Grapalat" w:eastAsia="Sylfaen" w:hAnsi="GHEA Grapalat" w:cs="Sylfaen"/>
          <w:sz w:val="24"/>
          <w:lang w:val="hy-AM"/>
        </w:rPr>
        <w:t xml:space="preserve"> թվականի </w:t>
      </w:r>
      <w:r w:rsidR="005D6D6F" w:rsidRPr="005D6D6F">
        <w:rPr>
          <w:rFonts w:ascii="GHEA Grapalat" w:eastAsia="Sylfaen" w:hAnsi="GHEA Grapalat" w:cs="Sylfaen"/>
          <w:sz w:val="24"/>
          <w:lang w:val="hy-AM"/>
        </w:rPr>
        <w:t>դեկտեմբերի 19</w:t>
      </w:r>
      <w:r w:rsidR="0047454D" w:rsidRPr="005D6D6F">
        <w:rPr>
          <w:rFonts w:ascii="GHEA Grapalat" w:eastAsia="Sylfaen" w:hAnsi="GHEA Grapalat" w:cs="Sylfaen"/>
          <w:sz w:val="24"/>
          <w:lang w:val="hy-AM"/>
        </w:rPr>
        <w:t>-</w:t>
      </w:r>
      <w:r w:rsidRPr="005D6D6F">
        <w:rPr>
          <w:rFonts w:ascii="GHEA Grapalat" w:eastAsia="Sylfaen" w:hAnsi="GHEA Grapalat" w:cs="Sylfaen"/>
          <w:sz w:val="24"/>
          <w:lang w:val="hy-AM"/>
        </w:rPr>
        <w:t xml:space="preserve">ից մինչև </w:t>
      </w:r>
      <w:r w:rsidR="005D6D6F" w:rsidRPr="005D6D6F">
        <w:rPr>
          <w:rFonts w:ascii="GHEA Grapalat" w:eastAsia="Sylfaen" w:hAnsi="GHEA Grapalat" w:cs="Sylfaen"/>
          <w:sz w:val="24"/>
          <w:lang w:val="hy-AM"/>
        </w:rPr>
        <w:t>դեկտ</w:t>
      </w:r>
      <w:r w:rsidR="006C49D2" w:rsidRPr="006C49D2">
        <w:rPr>
          <w:rFonts w:ascii="GHEA Grapalat" w:eastAsia="Sylfaen" w:hAnsi="GHEA Grapalat" w:cs="Sylfaen"/>
          <w:sz w:val="24"/>
          <w:lang w:val="hy-AM"/>
        </w:rPr>
        <w:t>ե</w:t>
      </w:r>
      <w:r w:rsidR="006C49D2">
        <w:rPr>
          <w:rFonts w:ascii="GHEA Grapalat" w:eastAsia="Sylfaen" w:hAnsi="GHEA Grapalat" w:cs="Sylfaen"/>
          <w:sz w:val="24"/>
          <w:lang w:val="hy-AM"/>
        </w:rPr>
        <w:t>մբե</w:t>
      </w:r>
      <w:r w:rsidR="005D6D6F" w:rsidRPr="005D6D6F">
        <w:rPr>
          <w:rFonts w:ascii="GHEA Grapalat" w:eastAsia="Sylfaen" w:hAnsi="GHEA Grapalat" w:cs="Sylfaen"/>
          <w:sz w:val="24"/>
          <w:lang w:val="hy-AM"/>
        </w:rPr>
        <w:t>րի 2</w:t>
      </w:r>
      <w:r w:rsidR="004209B7">
        <w:rPr>
          <w:rFonts w:ascii="GHEA Grapalat" w:eastAsia="Sylfaen" w:hAnsi="GHEA Grapalat" w:cs="Sylfaen"/>
          <w:sz w:val="24"/>
          <w:lang w:val="hy-AM"/>
        </w:rPr>
        <w:t>3</w:t>
      </w:r>
      <w:bookmarkStart w:id="0" w:name="_GoBack"/>
      <w:bookmarkEnd w:id="0"/>
      <w:r w:rsidRPr="005D6D6F">
        <w:rPr>
          <w:rFonts w:ascii="GHEA Grapalat" w:eastAsia="Sylfaen" w:hAnsi="GHEA Grapalat" w:cs="Sylfaen"/>
          <w:sz w:val="24"/>
          <w:lang w:val="hy-AM"/>
        </w:rPr>
        <w:t>-ը ներառյալ՝ քսանչորսժամյա ռեժիմով, կցելով անհրաժեշտ փաստաթղթերի լուսապատճեններն ու լուսանկարը</w:t>
      </w:r>
      <w:r w:rsidRPr="00D265FC">
        <w:rPr>
          <w:rFonts w:ascii="GHEA Grapalat" w:eastAsia="Sylfaen" w:hAnsi="GHEA Grapalat" w:cs="Sylfaen"/>
          <w:sz w:val="24"/>
          <w:lang w:val="hy-AM"/>
        </w:rPr>
        <w:t xml:space="preserve">: </w:t>
      </w:r>
    </w:p>
    <w:p w14:paraId="23BD7D63" w14:textId="6CD020DA" w:rsidR="00CD7410" w:rsidRPr="001B69C1" w:rsidRDefault="005F1F6C" w:rsidP="009613D3">
      <w:pPr>
        <w:pStyle w:val="ListParagraph"/>
        <w:numPr>
          <w:ilvl w:val="0"/>
          <w:numId w:val="9"/>
        </w:numPr>
        <w:shd w:val="clear" w:color="auto" w:fill="FFFFFF"/>
        <w:spacing w:line="360" w:lineRule="auto"/>
        <w:ind w:right="299" w:hanging="270"/>
        <w:jc w:val="both"/>
        <w:rPr>
          <w:rFonts w:ascii="GHEA Grapalat" w:hAnsi="GHEA Grapalat"/>
          <w:i/>
          <w:sz w:val="24"/>
          <w:szCs w:val="24"/>
        </w:rPr>
      </w:pPr>
      <w:r w:rsidRPr="001B69C1">
        <w:rPr>
          <w:rFonts w:ascii="GHEA Grapalat" w:hAnsi="GHEA Grapalat" w:cs="Arial"/>
          <w:i/>
          <w:sz w:val="24"/>
          <w:szCs w:val="24"/>
        </w:rPr>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w:t>
      </w:r>
      <w:r w:rsidRPr="005F1F6C">
        <w:rPr>
          <w:rFonts w:ascii="GHEA Grapalat" w:hAnsi="GHEA Grapalat" w:cs="Arial"/>
          <w:i/>
          <w:sz w:val="24"/>
          <w:szCs w:val="24"/>
        </w:rPr>
        <w:lastRenderedPageBreak/>
        <w:t>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3BF0D6E8"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r w:rsidRPr="005F1F6C">
        <w:rPr>
          <w:rFonts w:ascii="GHEA Grapalat" w:hAnsi="GHEA Grapalat" w:cs="Arial"/>
          <w:i/>
          <w:sz w:val="24"/>
          <w:szCs w:val="24"/>
        </w:rPr>
        <w:t>,</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2D2941D0" w14:textId="2E3D8C65"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Մրցույթի </w:t>
      </w:r>
      <w:r w:rsidR="001B69C1" w:rsidRPr="00EF6706">
        <w:rPr>
          <w:rFonts w:ascii="GHEA Grapalat" w:hAnsi="GHEA Grapalat"/>
          <w:sz w:val="24"/>
          <w:szCs w:val="24"/>
          <w:lang w:val="hy-AM" w:eastAsia="hy-AM"/>
        </w:rPr>
        <w:t>թեստավորման փուլը կանցկացվի 202</w:t>
      </w:r>
      <w:r w:rsidR="005D6D6F" w:rsidRPr="005D6D6F">
        <w:rPr>
          <w:rFonts w:ascii="GHEA Grapalat" w:hAnsi="GHEA Grapalat"/>
          <w:sz w:val="24"/>
          <w:szCs w:val="24"/>
          <w:lang w:val="hy-AM" w:eastAsia="hy-AM"/>
        </w:rPr>
        <w:t>3</w:t>
      </w:r>
      <w:r w:rsidRPr="00EF6706">
        <w:rPr>
          <w:rFonts w:ascii="GHEA Grapalat" w:hAnsi="GHEA Grapalat"/>
          <w:sz w:val="24"/>
          <w:szCs w:val="24"/>
          <w:lang w:val="hy-AM" w:eastAsia="hy-AM"/>
        </w:rPr>
        <w:t xml:space="preserve"> թվականի </w:t>
      </w:r>
      <w:r w:rsidR="005D6D6F" w:rsidRPr="005D6D6F">
        <w:rPr>
          <w:rFonts w:ascii="GHEA Grapalat" w:hAnsi="GHEA Grapalat"/>
          <w:sz w:val="24"/>
          <w:szCs w:val="24"/>
          <w:lang w:val="hy-AM" w:eastAsia="hy-AM"/>
        </w:rPr>
        <w:t>հունվարի 31-</w:t>
      </w:r>
      <w:r w:rsidRPr="00EF6706">
        <w:rPr>
          <w:rFonts w:ascii="GHEA Grapalat" w:hAnsi="GHEA Grapalat"/>
          <w:sz w:val="24"/>
          <w:szCs w:val="24"/>
          <w:lang w:val="hy-AM" w:eastAsia="hy-AM"/>
        </w:rPr>
        <w:t>ին՝ ժամը 1</w:t>
      </w:r>
      <w:r w:rsidR="005B081E">
        <w:rPr>
          <w:rFonts w:ascii="GHEA Grapalat" w:hAnsi="GHEA Grapalat"/>
          <w:sz w:val="24"/>
          <w:szCs w:val="24"/>
          <w:lang w:val="hy-AM" w:eastAsia="hy-AM"/>
        </w:rPr>
        <w:t>0</w:t>
      </w:r>
      <w:r w:rsidRPr="00EF6706">
        <w:rPr>
          <w:rFonts w:ascii="GHEA Grapalat" w:hAnsi="GHEA Grapalat"/>
          <w:sz w:val="24"/>
          <w:szCs w:val="24"/>
          <w:lang w:val="hy-AM" w:eastAsia="hy-AM"/>
        </w:rPr>
        <w:t>:00-ին, ք. Երևան, Հանրապետության հրապարակ, Կառավարական տուն 1 հասցեում:</w:t>
      </w:r>
    </w:p>
    <w:p w14:paraId="6A1133EB" w14:textId="165225F2"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   Մրցույթի հարցազրույցի փուլը կանցկացվի </w:t>
      </w:r>
      <w:r w:rsidR="003936ED" w:rsidRPr="00EF6706">
        <w:rPr>
          <w:rFonts w:ascii="GHEA Grapalat" w:hAnsi="GHEA Grapalat"/>
          <w:sz w:val="24"/>
          <w:szCs w:val="24"/>
          <w:lang w:val="hy-AM" w:eastAsia="hy-AM"/>
        </w:rPr>
        <w:t>202</w:t>
      </w:r>
      <w:r w:rsidR="005D6D6F" w:rsidRPr="005D6D6F">
        <w:rPr>
          <w:rFonts w:ascii="GHEA Grapalat" w:hAnsi="GHEA Grapalat"/>
          <w:sz w:val="24"/>
          <w:szCs w:val="24"/>
          <w:lang w:val="hy-AM" w:eastAsia="hy-AM"/>
        </w:rPr>
        <w:t>3</w:t>
      </w:r>
      <w:r w:rsidR="003936ED" w:rsidRPr="00EF6706">
        <w:rPr>
          <w:rFonts w:ascii="GHEA Grapalat" w:hAnsi="GHEA Grapalat"/>
          <w:sz w:val="24"/>
          <w:szCs w:val="24"/>
          <w:lang w:val="hy-AM" w:eastAsia="hy-AM"/>
        </w:rPr>
        <w:t xml:space="preserve"> թվականի </w:t>
      </w:r>
      <w:r w:rsidR="005D6D6F" w:rsidRPr="005D6D6F">
        <w:rPr>
          <w:rFonts w:ascii="GHEA Grapalat" w:hAnsi="GHEA Grapalat"/>
          <w:sz w:val="24"/>
          <w:szCs w:val="24"/>
          <w:lang w:val="hy-AM" w:eastAsia="hy-AM"/>
        </w:rPr>
        <w:t xml:space="preserve">փետրվարի </w:t>
      </w:r>
      <w:r w:rsidR="00AE552C" w:rsidRPr="00AE552C">
        <w:rPr>
          <w:rFonts w:ascii="GHEA Grapalat" w:hAnsi="GHEA Grapalat"/>
          <w:sz w:val="24"/>
          <w:szCs w:val="24"/>
          <w:lang w:val="hy-AM" w:eastAsia="hy-AM"/>
        </w:rPr>
        <w:t>2</w:t>
      </w:r>
      <w:r w:rsidR="003936ED" w:rsidRPr="00EF6706">
        <w:rPr>
          <w:rFonts w:ascii="GHEA Grapalat" w:hAnsi="GHEA Grapalat"/>
          <w:sz w:val="24"/>
          <w:szCs w:val="24"/>
          <w:lang w:val="hy-AM" w:eastAsia="hy-AM"/>
        </w:rPr>
        <w:t>-ին՝</w:t>
      </w:r>
      <w:r w:rsidRPr="00EF6706">
        <w:rPr>
          <w:rFonts w:ascii="GHEA Grapalat" w:hAnsi="GHEA Grapalat"/>
          <w:sz w:val="24"/>
          <w:szCs w:val="24"/>
          <w:lang w:val="hy-AM" w:eastAsia="hy-AM"/>
        </w:rPr>
        <w:t xml:space="preserve"> ժամը </w:t>
      </w:r>
      <w:r w:rsidR="005B081E" w:rsidRPr="005B081E">
        <w:rPr>
          <w:rFonts w:ascii="GHEA Grapalat" w:hAnsi="GHEA Grapalat"/>
          <w:sz w:val="24"/>
          <w:szCs w:val="24"/>
          <w:lang w:val="hy-AM" w:eastAsia="hy-AM"/>
        </w:rPr>
        <w:t>1</w:t>
      </w:r>
      <w:r w:rsidR="005E4502" w:rsidRPr="005E4502">
        <w:rPr>
          <w:rFonts w:ascii="GHEA Grapalat" w:hAnsi="GHEA Grapalat"/>
          <w:sz w:val="24"/>
          <w:szCs w:val="24"/>
          <w:lang w:val="hy-AM" w:eastAsia="hy-AM"/>
        </w:rPr>
        <w:t>0</w:t>
      </w:r>
      <w:r w:rsidR="00F45C84" w:rsidRPr="00EF6706">
        <w:rPr>
          <w:rFonts w:ascii="GHEA Grapalat" w:hAnsi="GHEA Grapalat"/>
          <w:sz w:val="24"/>
          <w:szCs w:val="24"/>
          <w:lang w:val="hy-AM" w:eastAsia="hy-AM"/>
        </w:rPr>
        <w:t>:</w:t>
      </w:r>
      <w:r w:rsidRPr="00EF6706">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EF6706" w:rsidRDefault="00CD7410" w:rsidP="005A0A5F">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Մրցույթի հարցազրույցի փուլը կանցկացվի «Հարցարան» ձևաչափով:</w:t>
      </w:r>
    </w:p>
    <w:p w14:paraId="123BC454" w14:textId="1985B666" w:rsidR="00CD7410" w:rsidRPr="00EF6706"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EF6706">
        <w:rPr>
          <w:rFonts w:ascii="GHEA Grapalat" w:hAnsi="GHEA Grapalat"/>
          <w:sz w:val="24"/>
          <w:szCs w:val="24"/>
          <w:lang w:val="hy-AM" w:eastAsia="hy-AM"/>
        </w:rPr>
        <w:t xml:space="preserve">Հիմնական աշխատավարձը </w:t>
      </w:r>
      <w:r w:rsidR="00E00A3B" w:rsidRPr="00EF6706">
        <w:rPr>
          <w:rFonts w:ascii="GHEA Grapalat" w:hAnsi="GHEA Grapalat"/>
          <w:sz w:val="24"/>
          <w:szCs w:val="24"/>
          <w:lang w:val="hy-AM" w:eastAsia="hy-AM"/>
        </w:rPr>
        <w:t>212309 (երկու հարյուր տասներկու հազար երեք հարյուր ինը)</w:t>
      </w:r>
      <w:r w:rsidRPr="00EF6706">
        <w:rPr>
          <w:rFonts w:ascii="GHEA Grapalat" w:hAnsi="GHEA Grapalat"/>
          <w:sz w:val="24"/>
          <w:szCs w:val="24"/>
          <w:lang w:val="hy-AM" w:eastAsia="hy-AM"/>
        </w:rPr>
        <w:t xml:space="preserve"> դրամ է: </w:t>
      </w:r>
    </w:p>
    <w:p w14:paraId="5FBF979E" w14:textId="77777777" w:rsidR="00CD7410" w:rsidRPr="00D265FC"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D265FC">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D265FC">
        <w:rPr>
          <w:rFonts w:ascii="GHEA Grapalat" w:hAnsi="GHEA Grapalat"/>
          <w:sz w:val="24"/>
          <w:szCs w:val="24"/>
          <w:lang w:val="hy-AM" w:eastAsia="hy-AM"/>
        </w:rPr>
        <w:t xml:space="preserve"> պատասխանատվության զգացում</w:t>
      </w:r>
      <w:r w:rsidRPr="00D265FC">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DEB86EB" w14:textId="77777777" w:rsidR="00691CAB" w:rsidRP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t xml:space="preserve">Սահմանադրություն. </w:t>
      </w:r>
      <w:r w:rsidR="00691CAB"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8D126EB" w14:textId="325FF09C" w:rsidR="00CD7410" w:rsidRPr="003936ED" w:rsidRDefault="003936ED" w:rsidP="008F718E">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lastRenderedPageBreak/>
        <w:t>Հ</w:t>
      </w:r>
      <w:r w:rsidR="00CD7410" w:rsidRPr="003936ED">
        <w:rPr>
          <w:rFonts w:ascii="GHEA Grapalat" w:hAnsi="GHEA Grapalat" w:cs="Sylfaen"/>
          <w:color w:val="000000" w:themeColor="text1"/>
          <w:sz w:val="24"/>
          <w:szCs w:val="24"/>
          <w:lang w:val="hy-AM"/>
        </w:rPr>
        <w:t>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00CD7410" w:rsidRPr="00EF6706">
        <w:rPr>
          <w:rStyle w:val="Hyperlink"/>
          <w:rFonts w:ascii="GHEA Grapalat" w:hAnsi="GHEA Grapalat"/>
          <w:sz w:val="24"/>
          <w:szCs w:val="24"/>
          <w:lang w:val="hy-AM"/>
        </w:rPr>
        <w:t xml:space="preserve"> </w:t>
      </w:r>
      <w:hyperlink r:id="rId6" w:history="1">
        <w:r w:rsidR="009613D3" w:rsidRPr="00E0098F">
          <w:rPr>
            <w:rStyle w:val="Hyperlink"/>
            <w:rFonts w:ascii="GHEA Grapalat" w:hAnsi="GHEA Grapalat"/>
            <w:sz w:val="24"/>
            <w:szCs w:val="24"/>
            <w:lang w:val="hy-AM"/>
          </w:rPr>
          <w:t>https://www.arlis.am/DocumentView.aspx?DocID=</w:t>
        </w:r>
        <w:r w:rsidR="009613D3" w:rsidRPr="009613D3">
          <w:rPr>
            <w:rStyle w:val="Hyperlink"/>
            <w:rFonts w:ascii="GHEA Grapalat" w:hAnsi="GHEA Grapalat"/>
            <w:sz w:val="24"/>
            <w:szCs w:val="24"/>
            <w:lang w:val="hy-AM"/>
          </w:rPr>
          <w:t>143723</w:t>
        </w:r>
      </w:hyperlink>
    </w:p>
    <w:p w14:paraId="6303E025" w14:textId="3FE2FB4A" w:rsidR="008F718E"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w:t>
      </w:r>
      <w:r w:rsidR="00691CAB" w:rsidRPr="008F718E">
        <w:rPr>
          <w:rFonts w:ascii="GHEA Grapalat" w:hAnsi="GHEA Grapalat" w:cs="Sylfaen"/>
          <w:color w:val="000000" w:themeColor="text1"/>
          <w:sz w:val="24"/>
          <w:szCs w:val="24"/>
          <w:lang w:val="hy-AM"/>
        </w:rPr>
        <w:t xml:space="preserve">հոդված 4, հոդված 9, հոդված 11, հոդված 17, հոդված 19, հոդված 21, հոդված 37 </w:t>
      </w:r>
      <w:r w:rsidR="008F718E" w:rsidRPr="008F718E">
        <w:rPr>
          <w:rFonts w:ascii="GHEA Grapalat" w:hAnsi="GHEA Grapalat" w:cs="Sylfaen"/>
          <w:color w:val="000000" w:themeColor="text1"/>
          <w:sz w:val="24"/>
          <w:szCs w:val="24"/>
          <w:lang w:val="hy-AM"/>
        </w:rPr>
        <w:t xml:space="preserve"> </w:t>
      </w:r>
    </w:p>
    <w:p w14:paraId="033B631D" w14:textId="0BFEC1CC" w:rsidR="00CD7410" w:rsidRDefault="00CD7410" w:rsidP="008F718E">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9613D3" w:rsidRPr="00E0098F">
          <w:rPr>
            <w:rStyle w:val="Hyperlink"/>
            <w:rFonts w:ascii="GHEA Grapalat" w:hAnsi="GHEA Grapalat"/>
            <w:sz w:val="24"/>
            <w:szCs w:val="24"/>
            <w:lang w:val="hy-AM"/>
          </w:rPr>
          <w:t>https://www.arlis.am/DocumentView.aspx?DocID=1</w:t>
        </w:r>
        <w:r w:rsidR="009613D3" w:rsidRPr="009613D3">
          <w:rPr>
            <w:rStyle w:val="Hyperlink"/>
            <w:rFonts w:ascii="GHEA Grapalat" w:hAnsi="GHEA Grapalat"/>
            <w:sz w:val="24"/>
            <w:szCs w:val="24"/>
            <w:lang w:val="hy-AM"/>
          </w:rPr>
          <w:t>38910</w:t>
        </w:r>
      </w:hyperlink>
    </w:p>
    <w:p w14:paraId="07CAFFEF" w14:textId="5CF50C3A" w:rsidR="001A0D51" w:rsidRPr="001A0D51" w:rsidRDefault="001A0D51" w:rsidP="001A0D51">
      <w:pPr>
        <w:pStyle w:val="ListParagraph"/>
        <w:numPr>
          <w:ilvl w:val="0"/>
          <w:numId w:val="11"/>
        </w:numPr>
        <w:ind w:left="426" w:hanging="426"/>
        <w:jc w:val="both"/>
        <w:rPr>
          <w:rFonts w:cs="Sylfaen"/>
          <w:color w:val="000000" w:themeColor="text1"/>
          <w:sz w:val="24"/>
          <w:szCs w:val="24"/>
        </w:rPr>
      </w:pPr>
      <w:r w:rsidRPr="001A0D51">
        <w:rPr>
          <w:rFonts w:ascii="GHEA Grapalat" w:hAnsi="GHEA Grapalat"/>
          <w:lang w:val="ru-RU"/>
        </w:rPr>
        <w:t>«</w:t>
      </w:r>
      <w:r w:rsidR="005B081E">
        <w:rPr>
          <w:rFonts w:ascii="GHEA Grapalat" w:hAnsi="GHEA Grapalat" w:cs="Sylfaen"/>
          <w:color w:val="000000" w:themeColor="text1"/>
          <w:sz w:val="24"/>
          <w:szCs w:val="24"/>
          <w:lang w:val="en-US"/>
        </w:rPr>
        <w:t>Բուսասանիտարիայի</w:t>
      </w:r>
      <w:r w:rsidRPr="001A0D51">
        <w:rPr>
          <w:rFonts w:ascii="GHEA Grapalat" w:hAnsi="GHEA Grapalat" w:cs="Sylfaen"/>
          <w:color w:val="000000" w:themeColor="text1"/>
          <w:sz w:val="24"/>
          <w:szCs w:val="24"/>
        </w:rPr>
        <w:t xml:space="preserve"> մասին» օրենք</w:t>
      </w:r>
    </w:p>
    <w:p w14:paraId="261DEB97" w14:textId="5361E3FB" w:rsidR="005B081E" w:rsidRDefault="001A0D51" w:rsidP="005B081E">
      <w:pPr>
        <w:jc w:val="both"/>
        <w:rPr>
          <w:rStyle w:val="Hyperlink"/>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8" w:history="1">
        <w:r w:rsidR="006538D0" w:rsidRPr="00203E74">
          <w:rPr>
            <w:rStyle w:val="Hyperlink"/>
            <w:rFonts w:ascii="GHEA Grapalat" w:hAnsi="GHEA Grapalat"/>
            <w:sz w:val="24"/>
            <w:szCs w:val="24"/>
            <w:lang w:val="hy-AM"/>
          </w:rPr>
          <w:t>https://www.arlis.am/DocumentView.aspx?DocID=166257</w:t>
        </w:r>
      </w:hyperlink>
    </w:p>
    <w:p w14:paraId="34CD5582" w14:textId="77777777" w:rsidR="009C6C5B" w:rsidRDefault="009C6C5B" w:rsidP="005B081E">
      <w:pPr>
        <w:jc w:val="both"/>
        <w:rPr>
          <w:rStyle w:val="Hyperlink"/>
          <w:rFonts w:ascii="GHEA Grapalat" w:hAnsi="GHEA Grapalat"/>
          <w:sz w:val="24"/>
          <w:szCs w:val="24"/>
          <w:lang w:val="hy-AM"/>
        </w:rPr>
      </w:pPr>
    </w:p>
    <w:p w14:paraId="2F052ACE" w14:textId="77D2618B" w:rsidR="009C6C5B" w:rsidRPr="006538D0" w:rsidRDefault="009C6C5B" w:rsidP="009C6C5B">
      <w:pPr>
        <w:pStyle w:val="ListParagraph"/>
        <w:numPr>
          <w:ilvl w:val="0"/>
          <w:numId w:val="11"/>
        </w:numPr>
        <w:ind w:left="426" w:hanging="426"/>
        <w:jc w:val="both"/>
        <w:rPr>
          <w:rFonts w:cs="Sylfaen"/>
          <w:sz w:val="24"/>
          <w:szCs w:val="24"/>
        </w:rPr>
      </w:pPr>
      <w:r w:rsidRPr="006538D0">
        <w:rPr>
          <w:rFonts w:ascii="GHEA Grapalat" w:hAnsi="GHEA Grapalat"/>
          <w:lang w:val="ru-RU"/>
        </w:rPr>
        <w:t>«</w:t>
      </w:r>
      <w:r w:rsidRPr="006538D0">
        <w:rPr>
          <w:rFonts w:ascii="GHEA Grapalat" w:hAnsi="GHEA Grapalat" w:cs="Sylfaen"/>
          <w:sz w:val="24"/>
          <w:szCs w:val="24"/>
        </w:rPr>
        <w:t>Անասնաբուժության մասին» օրենք</w:t>
      </w:r>
    </w:p>
    <w:p w14:paraId="7447EA6A" w14:textId="12509FFD" w:rsidR="009C6C5B" w:rsidRDefault="009C6C5B" w:rsidP="009C6C5B">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9" w:history="1">
        <w:r w:rsidR="006538D0" w:rsidRPr="00203E74">
          <w:rPr>
            <w:rStyle w:val="Hyperlink"/>
            <w:rFonts w:ascii="GHEA Grapalat" w:hAnsi="GHEA Grapalat"/>
            <w:sz w:val="24"/>
            <w:szCs w:val="24"/>
            <w:lang w:val="hy-AM"/>
          </w:rPr>
          <w:t>https://www.arlis.am/DocumentView.aspx?DocID=166253</w:t>
        </w:r>
      </w:hyperlink>
    </w:p>
    <w:p w14:paraId="21BDE4D6" w14:textId="77777777" w:rsidR="00F546A3" w:rsidRDefault="00F546A3" w:rsidP="009C6C5B">
      <w:pPr>
        <w:jc w:val="both"/>
        <w:rPr>
          <w:rStyle w:val="Hyperlink"/>
          <w:rFonts w:ascii="GHEA Grapalat" w:hAnsi="GHEA Grapalat"/>
          <w:sz w:val="24"/>
          <w:szCs w:val="24"/>
          <w:lang w:val="hy-AM"/>
        </w:rPr>
      </w:pPr>
    </w:p>
    <w:p w14:paraId="2F2CA3C5" w14:textId="3184F449" w:rsidR="00F546A3" w:rsidRPr="006538D0" w:rsidRDefault="00F546A3" w:rsidP="00F546A3">
      <w:pPr>
        <w:pStyle w:val="ListParagraph"/>
        <w:numPr>
          <w:ilvl w:val="0"/>
          <w:numId w:val="11"/>
        </w:numPr>
        <w:ind w:left="426" w:hanging="426"/>
        <w:jc w:val="both"/>
        <w:rPr>
          <w:rFonts w:cs="Sylfaen"/>
          <w:sz w:val="24"/>
          <w:szCs w:val="24"/>
        </w:rPr>
      </w:pPr>
      <w:r w:rsidRPr="006538D0">
        <w:rPr>
          <w:rFonts w:ascii="GHEA Grapalat" w:hAnsi="GHEA Grapalat"/>
          <w:lang w:val="ru-RU"/>
        </w:rPr>
        <w:t>«</w:t>
      </w:r>
      <w:r w:rsidRPr="006538D0">
        <w:rPr>
          <w:rFonts w:ascii="GHEA Grapalat" w:hAnsi="GHEA Grapalat" w:cs="Sylfaen"/>
          <w:sz w:val="24"/>
          <w:szCs w:val="24"/>
        </w:rPr>
        <w:t>Կերի մասին» օրենք</w:t>
      </w:r>
    </w:p>
    <w:p w14:paraId="5E9376A2" w14:textId="6350031B" w:rsidR="00F546A3" w:rsidRDefault="00F546A3" w:rsidP="00F546A3">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10" w:history="1">
        <w:r w:rsidR="006538D0" w:rsidRPr="00203E74">
          <w:rPr>
            <w:rStyle w:val="Hyperlink"/>
            <w:rFonts w:ascii="GHEA Grapalat" w:hAnsi="GHEA Grapalat"/>
            <w:sz w:val="24"/>
            <w:szCs w:val="24"/>
            <w:lang w:val="hy-AM"/>
          </w:rPr>
          <w:t>https://www.arlis.am/DocumentView.aspx?DocID=143358</w:t>
        </w:r>
      </w:hyperlink>
    </w:p>
    <w:p w14:paraId="62392746" w14:textId="77777777" w:rsidR="00F546A3" w:rsidRDefault="00F546A3" w:rsidP="00F546A3">
      <w:pPr>
        <w:jc w:val="both"/>
        <w:rPr>
          <w:rFonts w:ascii="GHEA Grapalat" w:hAnsi="GHEA Grapalat"/>
          <w:sz w:val="24"/>
          <w:szCs w:val="24"/>
          <w:lang w:val="hy-AM"/>
        </w:rPr>
      </w:pPr>
    </w:p>
    <w:p w14:paraId="21883579" w14:textId="5F92C612" w:rsidR="00F546A3" w:rsidRPr="006538D0" w:rsidRDefault="00F546A3" w:rsidP="00F546A3">
      <w:pPr>
        <w:pStyle w:val="ListParagraph"/>
        <w:numPr>
          <w:ilvl w:val="0"/>
          <w:numId w:val="11"/>
        </w:numPr>
        <w:ind w:left="426" w:hanging="426"/>
        <w:jc w:val="both"/>
        <w:rPr>
          <w:rFonts w:cs="Sylfaen"/>
          <w:sz w:val="24"/>
          <w:szCs w:val="24"/>
        </w:rPr>
      </w:pPr>
      <w:r w:rsidRPr="006538D0">
        <w:rPr>
          <w:rFonts w:ascii="GHEA Grapalat" w:hAnsi="GHEA Grapalat" w:cs="Sylfaen"/>
          <w:sz w:val="24"/>
          <w:szCs w:val="24"/>
        </w:rPr>
        <w:t>«Սննդամթերքի անվտանգության մասին» օրենք</w:t>
      </w:r>
    </w:p>
    <w:p w14:paraId="01783096" w14:textId="7B826CD1" w:rsidR="00F546A3" w:rsidRDefault="00F546A3" w:rsidP="00F546A3">
      <w:pPr>
        <w:jc w:val="both"/>
        <w:rPr>
          <w:rFonts w:ascii="GHEA Grapalat" w:hAnsi="GHEA Grapalat"/>
          <w:sz w:val="24"/>
          <w:szCs w:val="24"/>
          <w:lang w:val="hy-AM"/>
        </w:rPr>
      </w:pPr>
      <w:r w:rsidRPr="001A0D51">
        <w:rPr>
          <w:rFonts w:ascii="GHEA Grapalat" w:hAnsi="GHEA Grapalat" w:cs="Sylfaen"/>
          <w:color w:val="000000" w:themeColor="text1"/>
          <w:sz w:val="24"/>
          <w:szCs w:val="24"/>
          <w:lang w:val="hy-AM"/>
        </w:rPr>
        <w:t xml:space="preserve">հղումը՝  </w:t>
      </w:r>
      <w:hyperlink r:id="rId11" w:history="1">
        <w:r w:rsidR="00BC4BCE" w:rsidRPr="00203E74">
          <w:rPr>
            <w:rStyle w:val="Hyperlink"/>
            <w:rFonts w:ascii="GHEA Grapalat" w:hAnsi="GHEA Grapalat"/>
            <w:sz w:val="24"/>
            <w:szCs w:val="24"/>
            <w:lang w:val="hy-AM"/>
          </w:rPr>
          <w:t>https://www.arlis.am/DocumentView.aspx?DocID=166231</w:t>
        </w:r>
      </w:hyperlink>
    </w:p>
    <w:p w14:paraId="56B2B9A1" w14:textId="77777777" w:rsidR="00F546A3" w:rsidRDefault="00F546A3" w:rsidP="00F546A3">
      <w:pPr>
        <w:jc w:val="both"/>
        <w:rPr>
          <w:rFonts w:ascii="GHEA Grapalat" w:hAnsi="GHEA Grapalat"/>
          <w:sz w:val="24"/>
          <w:szCs w:val="24"/>
          <w:lang w:val="hy-AM"/>
        </w:rPr>
      </w:pPr>
    </w:p>
    <w:p w14:paraId="7331E656" w14:textId="0B18032B" w:rsidR="00F03667" w:rsidRPr="008F718E" w:rsidRDefault="00F45C84" w:rsidP="00F03667">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 </w:t>
      </w:r>
      <w:r w:rsidR="00F03667" w:rsidRPr="008F718E">
        <w:rPr>
          <w:rFonts w:ascii="GHEA Grapalat" w:hAnsi="GHEA Grapalat" w:cs="Sylfaen"/>
          <w:color w:val="000000" w:themeColor="text1"/>
          <w:sz w:val="24"/>
          <w:szCs w:val="24"/>
          <w:lang w:val="hy-AM"/>
        </w:rPr>
        <w:t xml:space="preserve">«Սննդամթերքի անվտանգության պետական վերահսկողության մասին» օրենք. </w:t>
      </w:r>
      <w:r w:rsidR="003D1253" w:rsidRPr="003D1253">
        <w:rPr>
          <w:rFonts w:ascii="GHEA Grapalat" w:hAnsi="GHEA Grapalat" w:cs="Sylfaen"/>
          <w:color w:val="000000" w:themeColor="text1"/>
          <w:sz w:val="24"/>
          <w:szCs w:val="24"/>
          <w:lang w:val="hy-AM"/>
        </w:rPr>
        <w:t xml:space="preserve">հոդված 2, հոդված 5.2, հոդված 6, հոդված 8, հոդված 11, հոդված </w:t>
      </w:r>
      <w:r w:rsidR="00F546A3">
        <w:rPr>
          <w:rFonts w:ascii="GHEA Grapalat" w:hAnsi="GHEA Grapalat" w:cs="Sylfaen"/>
          <w:color w:val="000000" w:themeColor="text1"/>
          <w:sz w:val="24"/>
          <w:szCs w:val="24"/>
          <w:lang w:val="hy-AM"/>
        </w:rPr>
        <w:t>12</w:t>
      </w:r>
      <w:r w:rsidR="003D1253" w:rsidRPr="003D1253">
        <w:rPr>
          <w:rFonts w:ascii="GHEA Grapalat" w:hAnsi="GHEA Grapalat" w:cs="Sylfaen"/>
          <w:color w:val="000000" w:themeColor="text1"/>
          <w:sz w:val="24"/>
          <w:szCs w:val="24"/>
          <w:lang w:val="hy-AM"/>
        </w:rPr>
        <w:t xml:space="preserve">, հոդված 19, հոդված 21, </w:t>
      </w:r>
      <w:r w:rsidR="00F546A3">
        <w:rPr>
          <w:rFonts w:ascii="GHEA Grapalat" w:hAnsi="GHEA Grapalat" w:cs="Sylfaen"/>
          <w:color w:val="000000" w:themeColor="text1"/>
          <w:sz w:val="24"/>
          <w:szCs w:val="24"/>
          <w:lang w:val="hy-AM"/>
        </w:rPr>
        <w:t>հոդված 25</w:t>
      </w:r>
    </w:p>
    <w:p w14:paraId="5C5E61EF" w14:textId="4B8684FC" w:rsidR="00F03667" w:rsidRPr="008F718E" w:rsidRDefault="00F03667" w:rsidP="00F03667">
      <w:pPr>
        <w:shd w:val="clear" w:color="auto" w:fill="FFFFFF"/>
        <w:spacing w:line="360" w:lineRule="auto"/>
        <w:ind w:right="299"/>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հղումը՝  </w:t>
      </w:r>
      <w:r w:rsidRPr="00BC4BCE">
        <w:rPr>
          <w:rStyle w:val="Hyperlink"/>
          <w:sz w:val="24"/>
          <w:szCs w:val="24"/>
          <w:lang w:val="hy-AM"/>
        </w:rPr>
        <w:t>https://www.arl</w:t>
      </w:r>
      <w:r w:rsidR="00BC4BCE" w:rsidRPr="000E56EC">
        <w:rPr>
          <w:rStyle w:val="Hyperlink"/>
          <w:sz w:val="24"/>
          <w:szCs w:val="24"/>
          <w:lang w:val="hy-AM"/>
        </w:rPr>
        <w:t>is.am/DocumentView.aspx?DocID=166321</w:t>
      </w:r>
    </w:p>
    <w:p w14:paraId="2B031951" w14:textId="265C98D3" w:rsidR="003D1253" w:rsidRPr="003D1253" w:rsidRDefault="00F03667" w:rsidP="003D1253">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«Հայաստանի Հանրապետությունում ստուգումների կազմակերպման և անցկացման մասին» ՀՀ օրենք. հոդված </w:t>
      </w:r>
      <w:r w:rsidR="003824EE" w:rsidRPr="003824EE">
        <w:rPr>
          <w:rFonts w:ascii="GHEA Grapalat" w:hAnsi="GHEA Grapalat" w:cs="Sylfaen"/>
          <w:color w:val="000000" w:themeColor="text1"/>
          <w:sz w:val="24"/>
          <w:szCs w:val="24"/>
          <w:lang w:val="hy-AM"/>
        </w:rPr>
        <w:t>1</w:t>
      </w:r>
      <w:r w:rsidRPr="008F718E">
        <w:rPr>
          <w:rFonts w:ascii="GHEA Grapalat" w:hAnsi="GHEA Grapalat" w:cs="Sylfaen"/>
          <w:color w:val="000000" w:themeColor="text1"/>
          <w:sz w:val="24"/>
          <w:szCs w:val="24"/>
          <w:lang w:val="hy-AM"/>
        </w:rPr>
        <w:t>,</w:t>
      </w:r>
      <w:r w:rsidR="003824EE" w:rsidRPr="003824EE">
        <w:rPr>
          <w:rFonts w:ascii="GHEA Grapalat" w:hAnsi="GHEA Grapalat" w:cs="Sylfaen"/>
          <w:color w:val="000000" w:themeColor="text1"/>
          <w:sz w:val="24"/>
          <w:szCs w:val="24"/>
          <w:lang w:val="hy-AM"/>
        </w:rPr>
        <w:t xml:space="preserve"> հոդված 3</w:t>
      </w:r>
      <w:r w:rsidR="00DF25CD" w:rsidRPr="00DF25CD">
        <w:rPr>
          <w:rFonts w:ascii="GHEA Grapalat" w:hAnsi="GHEA Grapalat" w:cs="Sylfaen"/>
          <w:color w:val="000000" w:themeColor="text1"/>
          <w:sz w:val="24"/>
          <w:szCs w:val="24"/>
          <w:lang w:val="hy-AM"/>
        </w:rPr>
        <w:t>-</w:t>
      </w:r>
      <w:r w:rsidR="003D1253" w:rsidRPr="003D1253">
        <w:rPr>
          <w:rFonts w:ascii="GHEA Grapalat" w:hAnsi="GHEA Grapalat" w:cs="Sylfaen"/>
          <w:color w:val="000000" w:themeColor="text1"/>
          <w:sz w:val="24"/>
          <w:szCs w:val="24"/>
          <w:lang w:val="hy-AM"/>
        </w:rPr>
        <w:t xml:space="preserve">10 </w:t>
      </w:r>
    </w:p>
    <w:p w14:paraId="48DB2A04" w14:textId="7E6AE136" w:rsidR="00F03667" w:rsidRPr="008F718E" w:rsidRDefault="00F03667" w:rsidP="00F03667">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12" w:history="1">
        <w:r w:rsidR="009613D3" w:rsidRPr="00E0098F">
          <w:rPr>
            <w:rStyle w:val="Hyperlink"/>
            <w:rFonts w:ascii="GHEA Grapalat" w:hAnsi="GHEA Grapalat"/>
            <w:sz w:val="24"/>
            <w:szCs w:val="24"/>
            <w:lang w:val="hy-AM"/>
          </w:rPr>
          <w:t>https://www.arlis.am/DocumentView.aspx?DocID=</w:t>
        </w:r>
        <w:r w:rsidR="008140B6" w:rsidRPr="008140B6">
          <w:rPr>
            <w:rStyle w:val="Hyperlink"/>
            <w:rFonts w:ascii="GHEA Grapalat" w:hAnsi="GHEA Grapalat"/>
            <w:sz w:val="24"/>
            <w:szCs w:val="24"/>
            <w:lang w:val="hy-AM"/>
          </w:rPr>
          <w:t>164935</w:t>
        </w:r>
      </w:hyperlink>
    </w:p>
    <w:p w14:paraId="28CFD09B" w14:textId="77777777" w:rsidR="006538D0" w:rsidRPr="006538D0" w:rsidRDefault="003824EE" w:rsidP="006538D0">
      <w:pPr>
        <w:pStyle w:val="ListParagraph"/>
        <w:numPr>
          <w:ilvl w:val="0"/>
          <w:numId w:val="11"/>
        </w:numPr>
        <w:spacing w:line="360" w:lineRule="auto"/>
        <w:jc w:val="both"/>
        <w:rPr>
          <w:rFonts w:ascii="GHEA Grapalat" w:hAnsi="GHEA Grapalat"/>
          <w:sz w:val="24"/>
          <w:szCs w:val="24"/>
        </w:rPr>
      </w:pPr>
      <w:r w:rsidRPr="006538D0">
        <w:rPr>
          <w:rFonts w:ascii="GHEA Grapalat" w:hAnsi="GHEA Grapalat" w:cs="Sylfaen"/>
          <w:color w:val="000000" w:themeColor="text1"/>
          <w:sz w:val="24"/>
          <w:szCs w:val="24"/>
        </w:rPr>
        <w:t xml:space="preserve">Վարչական իրավախախտումների </w:t>
      </w:r>
      <w:r w:rsidR="008140B6" w:rsidRPr="006538D0">
        <w:rPr>
          <w:rFonts w:ascii="GHEA Grapalat" w:hAnsi="GHEA Grapalat" w:cs="Sylfaen"/>
          <w:color w:val="000000" w:themeColor="text1"/>
          <w:sz w:val="24"/>
          <w:szCs w:val="24"/>
        </w:rPr>
        <w:t>վերաբերյալ</w:t>
      </w:r>
      <w:r w:rsidRPr="006538D0">
        <w:rPr>
          <w:rFonts w:ascii="GHEA Grapalat" w:hAnsi="GHEA Grapalat" w:cs="Sylfaen"/>
          <w:color w:val="000000" w:themeColor="text1"/>
          <w:sz w:val="24"/>
          <w:szCs w:val="24"/>
        </w:rPr>
        <w:t xml:space="preserve"> օրենսգիրք, </w:t>
      </w:r>
      <w:r w:rsidR="006538D0" w:rsidRPr="006538D0">
        <w:rPr>
          <w:rFonts w:ascii="GHEA Grapalat" w:hAnsi="GHEA Grapalat"/>
          <w:color w:val="000000"/>
          <w:sz w:val="24"/>
          <w:szCs w:val="24"/>
          <w:shd w:val="clear" w:color="auto" w:fill="FFFFFF"/>
        </w:rPr>
        <w:t>հոդված 108, հոդված 109, հոդված 109.1, հոդված 109.2</w:t>
      </w:r>
      <w:r w:rsidR="006538D0" w:rsidRPr="006538D0">
        <w:rPr>
          <w:rFonts w:ascii="Arial" w:hAnsi="Arial" w:cs="Arial"/>
          <w:color w:val="000000"/>
          <w:sz w:val="24"/>
          <w:szCs w:val="24"/>
          <w:shd w:val="clear" w:color="auto" w:fill="FFFFFF"/>
        </w:rPr>
        <w:t> </w:t>
      </w:r>
      <w:r w:rsidR="006538D0" w:rsidRPr="006538D0">
        <w:rPr>
          <w:rFonts w:ascii="GHEA Grapalat" w:hAnsi="GHEA Grapalat"/>
          <w:color w:val="000000"/>
          <w:sz w:val="24"/>
          <w:szCs w:val="24"/>
          <w:shd w:val="clear" w:color="auto" w:fill="FFFFFF"/>
        </w:rPr>
        <w:t>, հոդված 110</w:t>
      </w:r>
      <w:r w:rsidR="006538D0" w:rsidRPr="006538D0">
        <w:rPr>
          <w:rFonts w:ascii="Arial" w:hAnsi="Arial" w:cs="Arial"/>
          <w:color w:val="000000"/>
          <w:sz w:val="24"/>
          <w:szCs w:val="24"/>
          <w:shd w:val="clear" w:color="auto" w:fill="FFFFFF"/>
        </w:rPr>
        <w:t> </w:t>
      </w:r>
      <w:r w:rsidR="006538D0" w:rsidRPr="006538D0">
        <w:rPr>
          <w:rFonts w:ascii="GHEA Grapalat" w:hAnsi="GHEA Grapalat"/>
          <w:color w:val="000000"/>
          <w:sz w:val="24"/>
          <w:szCs w:val="24"/>
          <w:shd w:val="clear" w:color="auto" w:fill="FFFFFF"/>
        </w:rPr>
        <w:t xml:space="preserve">, </w:t>
      </w:r>
      <w:r w:rsidR="006538D0" w:rsidRPr="006538D0">
        <w:rPr>
          <w:rFonts w:ascii="GHEA Grapalat" w:hAnsi="GHEA Grapalat"/>
          <w:sz w:val="24"/>
          <w:szCs w:val="24"/>
        </w:rPr>
        <w:t>հոդվածներ 112-112.8, հոդված 158, մասեր  1, 2, 3, 5, 6, 11, 13, 14, 25, 28, 29, 30 և 35, հոդված 182.2, հոդված 188,</w:t>
      </w:r>
      <w:r w:rsidR="006538D0" w:rsidRPr="006538D0">
        <w:rPr>
          <w:rFonts w:ascii="Sylfaen" w:hAnsi="Sylfaen" w:cs="Arial"/>
          <w:color w:val="000000"/>
          <w:sz w:val="24"/>
          <w:szCs w:val="24"/>
          <w:shd w:val="clear" w:color="auto" w:fill="FFFFFF"/>
        </w:rPr>
        <w:t xml:space="preserve"> </w:t>
      </w:r>
      <w:r w:rsidR="006538D0" w:rsidRPr="006538D0">
        <w:rPr>
          <w:rFonts w:ascii="GHEA Grapalat" w:hAnsi="GHEA Grapalat"/>
          <w:sz w:val="24"/>
          <w:szCs w:val="24"/>
        </w:rPr>
        <w:t>հոդված 238.2, հոդված 238, հոդված 238.1, հոդված 238.2</w:t>
      </w:r>
    </w:p>
    <w:p w14:paraId="7C958E97" w14:textId="2A542408" w:rsidR="003824EE" w:rsidRPr="006538D0" w:rsidRDefault="006538D0" w:rsidP="006538D0">
      <w:pPr>
        <w:shd w:val="clear" w:color="auto" w:fill="FFFFFF"/>
        <w:spacing w:line="360" w:lineRule="auto"/>
        <w:ind w:right="299"/>
        <w:jc w:val="both"/>
        <w:rPr>
          <w:rFonts w:ascii="GHEA Grapalat" w:hAnsi="GHEA Grapalat"/>
          <w:sz w:val="24"/>
          <w:szCs w:val="24"/>
          <w:lang w:val="hy-AM"/>
        </w:rPr>
      </w:pPr>
      <w:r>
        <w:rPr>
          <w:rFonts w:ascii="GHEA Grapalat" w:hAnsi="GHEA Grapalat" w:cs="Sylfaen"/>
          <w:color w:val="000000" w:themeColor="text1"/>
          <w:sz w:val="24"/>
          <w:szCs w:val="24"/>
          <w:lang w:val="hy-AM"/>
        </w:rPr>
        <w:t>հ</w:t>
      </w:r>
      <w:r w:rsidR="003824EE" w:rsidRPr="006538D0">
        <w:rPr>
          <w:rFonts w:ascii="GHEA Grapalat" w:hAnsi="GHEA Grapalat" w:cs="Sylfaen"/>
          <w:color w:val="000000" w:themeColor="text1"/>
          <w:sz w:val="24"/>
          <w:szCs w:val="24"/>
          <w:lang w:val="hy-AM"/>
        </w:rPr>
        <w:t xml:space="preserve">ղումը՝ </w:t>
      </w:r>
      <w:hyperlink r:id="rId13" w:history="1">
        <w:r w:rsidR="005D6D6F" w:rsidRPr="005F75C0">
          <w:rPr>
            <w:rStyle w:val="Hyperlink"/>
            <w:rFonts w:ascii="GHEA Grapalat" w:hAnsi="GHEA Grapalat"/>
            <w:sz w:val="24"/>
            <w:szCs w:val="24"/>
            <w:lang w:val="hy-AM"/>
          </w:rPr>
          <w:t>https://www.arlis.am/DocumentView.aspx?DocID=170806</w:t>
        </w:r>
      </w:hyperlink>
    </w:p>
    <w:p w14:paraId="243148C6" w14:textId="18AF44A0" w:rsidR="00CD7410" w:rsidRPr="00462364" w:rsidRDefault="00CD7410" w:rsidP="00003A8B">
      <w:pPr>
        <w:numPr>
          <w:ilvl w:val="0"/>
          <w:numId w:val="2"/>
        </w:numPr>
        <w:shd w:val="clear" w:color="auto" w:fill="FFFFFF"/>
        <w:spacing w:before="120" w:line="360" w:lineRule="auto"/>
        <w:ind w:left="425" w:right="301" w:hanging="425"/>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lastRenderedPageBreak/>
        <w:t xml:space="preserve">Ինֆորմատիկա 7-րդ դասարան։ Դասագիրք հանրակրթական դպրոցի համար։ Ս.Ս.Ավետիսյան, Ա.Վ.Դանիելյան։ Մասնագիտական խմբագիր՝ Ռ.Վ. Աղգաշյան։ Երևան 2012, </w:t>
      </w:r>
      <w:r w:rsidRPr="008F718E">
        <w:rPr>
          <w:rFonts w:ascii="GHEA Grapalat" w:hAnsi="GHEA Grapalat" w:cs="Sylfaen"/>
          <w:color w:val="000000" w:themeColor="text1"/>
          <w:sz w:val="24"/>
          <w:szCs w:val="24"/>
          <w:lang w:val="hy-AM"/>
        </w:rPr>
        <w:t>10, 12,</w:t>
      </w:r>
      <w:r w:rsidR="003D1253">
        <w:rPr>
          <w:rFonts w:ascii="GHEA Grapalat" w:hAnsi="GHEA Grapalat" w:cs="Sylfaen"/>
          <w:color w:val="000000" w:themeColor="text1"/>
          <w:sz w:val="24"/>
          <w:szCs w:val="24"/>
        </w:rPr>
        <w:t xml:space="preserve"> 17,</w:t>
      </w:r>
      <w:r w:rsidRPr="008F718E">
        <w:rPr>
          <w:rFonts w:ascii="GHEA Grapalat" w:hAnsi="GHEA Grapalat" w:cs="Sylfaen"/>
          <w:color w:val="000000" w:themeColor="text1"/>
          <w:sz w:val="24"/>
          <w:szCs w:val="24"/>
          <w:lang w:val="hy-AM"/>
        </w:rPr>
        <w:t xml:space="preserve"> 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722E04E5"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14" w:history="1">
        <w:r w:rsidR="004B1006" w:rsidRPr="000A4E64">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456A4420"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3D125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0A4E64"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15" w:anchor="p=2" w:history="1">
        <w:r w:rsidRPr="000A4E64">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16" w:history="1">
        <w:r w:rsidR="004B1006" w:rsidRPr="000A4E64">
          <w:rPr>
            <w:rStyle w:val="Hyperlink"/>
            <w:rFonts w:ascii="GHEA Grapalat" w:hAnsi="GHEA Grapalat" w:cs="Sylfaen"/>
            <w:sz w:val="24"/>
            <w:szCs w:val="24"/>
            <w:lang w:val="hy-AM"/>
          </w:rPr>
          <w:t>http://ijevanlib.ysu.am/wp-content/uploads/2017/12/gravor-khosq.pdf</w:t>
        </w:r>
      </w:hyperlink>
      <w:r w:rsidR="004B1006" w:rsidRPr="004B1006">
        <w:rPr>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17"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596C2567" w14:textId="77777777" w:rsidR="00F01552" w:rsidRPr="00462364" w:rsidRDefault="00F01552" w:rsidP="00F01552">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24E3CEA4" w14:textId="77777777" w:rsidR="00F01552" w:rsidRPr="00462364" w:rsidRDefault="00F01552" w:rsidP="00F01552">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18" w:history="1">
        <w:r w:rsidRPr="00462364">
          <w:rPr>
            <w:rStyle w:val="Hyperlink"/>
            <w:rFonts w:ascii="GHEA Grapalat" w:hAnsi="GHEA Grapalat"/>
            <w:sz w:val="24"/>
            <w:szCs w:val="24"/>
            <w:lang w:val="hy-AM"/>
          </w:rPr>
          <w:t>https://www.gov.am/u_files/file/Haytararutyunner/4.pdf</w:t>
        </w:r>
      </w:hyperlink>
    </w:p>
    <w:p w14:paraId="527B2479" w14:textId="5B418EE1" w:rsidR="00F01552" w:rsidRPr="00651CF0" w:rsidRDefault="00F01552" w:rsidP="00F01552">
      <w:pPr>
        <w:numPr>
          <w:ilvl w:val="0"/>
          <w:numId w:val="5"/>
        </w:numPr>
        <w:spacing w:line="360" w:lineRule="auto"/>
        <w:rPr>
          <w:rFonts w:ascii="GHEA Grapalat" w:hAnsi="GHEA Grapalat"/>
          <w:lang w:val="hy-AM"/>
        </w:rPr>
      </w:pPr>
      <w:r w:rsidRPr="00462364">
        <w:rPr>
          <w:rFonts w:ascii="GHEA Grapalat" w:hAnsi="GHEA Grapalat" w:cs="Sylfaen"/>
          <w:color w:val="000000"/>
          <w:lang w:val="hy-AM"/>
        </w:rPr>
        <w:t xml:space="preserve"> </w:t>
      </w:r>
      <w:r w:rsidRPr="00651CF0">
        <w:rPr>
          <w:rFonts w:ascii="GHEA Grapalat" w:hAnsi="GHEA Grapalat" w:cs="Sylfaen"/>
          <w:color w:val="000000"/>
          <w:sz w:val="24"/>
          <w:szCs w:val="24"/>
          <w:lang w:val="hy-AM"/>
        </w:rPr>
        <w:t>Հաշվետվությունների մշակում»</w:t>
      </w:r>
      <w:r w:rsidRPr="00651CF0">
        <w:rPr>
          <w:rFonts w:ascii="Calibri" w:hAnsi="Calibri" w:cs="Calibri"/>
          <w:color w:val="000000"/>
          <w:sz w:val="24"/>
          <w:szCs w:val="24"/>
          <w:lang w:val="hy-AM"/>
        </w:rPr>
        <w:t> </w:t>
      </w:r>
      <w:r w:rsidR="00C3447A" w:rsidRPr="007C6FDA">
        <w:rPr>
          <w:rFonts w:ascii="GHEA Grapalat" w:hAnsi="GHEA Grapalat" w:cs="Sylfaen"/>
          <w:color w:val="000000"/>
          <w:sz w:val="24"/>
          <w:szCs w:val="24"/>
          <w:lang w:val="hy-AM"/>
        </w:rPr>
        <w:t>կոմպետենցիա</w:t>
      </w:r>
    </w:p>
    <w:p w14:paraId="593306F4" w14:textId="0AF3DD4B" w:rsidR="00F01552" w:rsidRDefault="00F01552" w:rsidP="00F01552">
      <w:pPr>
        <w:spacing w:line="360" w:lineRule="auto"/>
        <w:ind w:left="360"/>
        <w:rPr>
          <w:rStyle w:val="Hyperlink"/>
          <w:rFonts w:ascii="GHEA Grapalat" w:hAnsi="GHEA Grapalat"/>
          <w:sz w:val="24"/>
          <w:szCs w:val="24"/>
          <w:lang w:val="hy-AM"/>
        </w:rPr>
      </w:pPr>
      <w:r w:rsidRPr="00651CF0">
        <w:rPr>
          <w:rFonts w:ascii="GHEA Grapalat" w:hAnsi="GHEA Grapalat" w:cs="Sylfaen"/>
          <w:color w:val="333333"/>
          <w:sz w:val="24"/>
          <w:szCs w:val="24"/>
          <w:lang w:val="hy-AM"/>
        </w:rPr>
        <w:t xml:space="preserve">      </w:t>
      </w:r>
      <w:r w:rsidRPr="00462364">
        <w:rPr>
          <w:rFonts w:ascii="GHEA Grapalat" w:hAnsi="GHEA Grapalat" w:cs="Sylfaen"/>
          <w:color w:val="333333"/>
          <w:sz w:val="24"/>
          <w:szCs w:val="24"/>
          <w:lang w:val="hy-AM"/>
        </w:rPr>
        <w:t>հղումը՝</w:t>
      </w:r>
      <w:r w:rsidRPr="00651CF0">
        <w:rPr>
          <w:rFonts w:ascii="GHEA Grapalat" w:hAnsi="GHEA Grapalat" w:cs="Sylfaen"/>
          <w:color w:val="333333"/>
          <w:sz w:val="24"/>
          <w:szCs w:val="24"/>
          <w:lang w:val="hy-AM"/>
        </w:rPr>
        <w:t xml:space="preserve"> </w:t>
      </w:r>
      <w:hyperlink r:id="rId19" w:history="1">
        <w:r w:rsidRPr="00651CF0">
          <w:rPr>
            <w:rStyle w:val="Hyperlink"/>
            <w:rFonts w:ascii="GHEA Grapalat" w:hAnsi="GHEA Grapalat"/>
            <w:sz w:val="24"/>
            <w:szCs w:val="24"/>
            <w:lang w:val="hy-AM"/>
          </w:rPr>
          <w:t>https://www.gov.am/u_files/file/Haytararutyunner/6.pdf</w:t>
        </w:r>
      </w:hyperlink>
    </w:p>
    <w:p w14:paraId="07333ED9" w14:textId="6332A6D1" w:rsidR="000007B8" w:rsidRPr="006B1917" w:rsidRDefault="000007B8" w:rsidP="00C3447A">
      <w:pPr>
        <w:pStyle w:val="NormalWeb"/>
        <w:numPr>
          <w:ilvl w:val="0"/>
          <w:numId w:val="10"/>
        </w:numPr>
        <w:shd w:val="clear" w:color="auto" w:fill="FFFFFF"/>
        <w:spacing w:before="0" w:beforeAutospacing="0" w:after="0" w:afterAutospacing="0" w:line="276" w:lineRule="auto"/>
        <w:ind w:left="709" w:hanging="425"/>
        <w:rPr>
          <w:rFonts w:ascii="GHEA Grapalat" w:hAnsi="GHEA Grapalat"/>
          <w:color w:val="000000"/>
          <w:lang w:val="hy-AM"/>
        </w:rPr>
      </w:pPr>
      <w:bookmarkStart w:id="1" w:name="_Hlk62742599"/>
      <w:r w:rsidRPr="008B720C">
        <w:rPr>
          <w:rFonts w:ascii="GHEA Grapalat" w:hAnsi="GHEA Grapalat"/>
          <w:color w:val="000000"/>
          <w:lang w:val="hy-AM"/>
        </w:rPr>
        <w:t>«Բարեվարքություն»</w:t>
      </w:r>
      <w:r w:rsidR="00C3447A" w:rsidRPr="00C3447A">
        <w:rPr>
          <w:rFonts w:ascii="GHEA Grapalat" w:hAnsi="GHEA Grapalat" w:cs="Sylfaen"/>
          <w:color w:val="000000"/>
          <w:lang w:val="hy-AM"/>
        </w:rPr>
        <w:t xml:space="preserve"> </w:t>
      </w:r>
      <w:r w:rsidR="00C3447A" w:rsidRPr="007C6FDA">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bookmarkEnd w:id="1"/>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w:t>
      </w:r>
      <w:r w:rsidRPr="00462364">
        <w:rPr>
          <w:rFonts w:ascii="GHEA Grapalat" w:hAnsi="GHEA Grapalat"/>
          <w:sz w:val="24"/>
          <w:szCs w:val="24"/>
          <w:lang w:val="hy-AM"/>
        </w:rPr>
        <w:lastRenderedPageBreak/>
        <w:t>ք. Երևան, Հանրապետության hրապարակ, Կառավարական տուն 1, 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0"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4209B7" w:rsidP="00D82CFE">
      <w:pPr>
        <w:pStyle w:val="ListParagraph"/>
        <w:spacing w:line="360" w:lineRule="auto"/>
        <w:rPr>
          <w:rFonts w:ascii="GHEA Grapalat" w:hAnsi="GHEA Grapalat"/>
        </w:rPr>
      </w:pPr>
      <w:hyperlink r:id="rId21"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1C96E17"/>
    <w:multiLevelType w:val="hybridMultilevel"/>
    <w:tmpl w:val="A546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22511"/>
    <w:multiLevelType w:val="hybridMultilevel"/>
    <w:tmpl w:val="EDAC7342"/>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5"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720" w:hanging="360"/>
      </w:pPr>
      <w:rPr>
        <w:rFonts w:ascii="Symbol" w:hAnsi="Symbol" w:hint="default"/>
      </w:rPr>
    </w:lvl>
    <w:lvl w:ilvl="1" w:tplc="8038542E">
      <w:numFmt w:val="bullet"/>
      <w:lvlText w:val="•"/>
      <w:lvlJc w:val="left"/>
      <w:pPr>
        <w:ind w:left="1440" w:hanging="360"/>
      </w:pPr>
      <w:rPr>
        <w:rFonts w:ascii="GHEA Grapalat" w:eastAsia="Times New Roman" w:hAnsi="GHEA Grapalat"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num>
  <w:num w:numId="6">
    <w:abstractNumId w:val="3"/>
  </w:num>
  <w:num w:numId="7">
    <w:abstractNumId w:val="5"/>
  </w:num>
  <w:num w:numId="8">
    <w:abstractNumId w:val="1"/>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3A8B"/>
    <w:rsid w:val="0001595E"/>
    <w:rsid w:val="00027891"/>
    <w:rsid w:val="000A4E64"/>
    <w:rsid w:val="000E56EC"/>
    <w:rsid w:val="001033CF"/>
    <w:rsid w:val="00117A2D"/>
    <w:rsid w:val="00124176"/>
    <w:rsid w:val="001455E2"/>
    <w:rsid w:val="00157989"/>
    <w:rsid w:val="001A0D51"/>
    <w:rsid w:val="001B69C1"/>
    <w:rsid w:val="002C11AC"/>
    <w:rsid w:val="00324878"/>
    <w:rsid w:val="003824EE"/>
    <w:rsid w:val="003936ED"/>
    <w:rsid w:val="003A1D88"/>
    <w:rsid w:val="003D1253"/>
    <w:rsid w:val="00411C45"/>
    <w:rsid w:val="004209B7"/>
    <w:rsid w:val="00462364"/>
    <w:rsid w:val="0047454D"/>
    <w:rsid w:val="0049337A"/>
    <w:rsid w:val="004B1006"/>
    <w:rsid w:val="005603BD"/>
    <w:rsid w:val="005619A7"/>
    <w:rsid w:val="00571E51"/>
    <w:rsid w:val="005A0A5F"/>
    <w:rsid w:val="005B081E"/>
    <w:rsid w:val="005D6D6F"/>
    <w:rsid w:val="005D758C"/>
    <w:rsid w:val="005E4502"/>
    <w:rsid w:val="005F1F6C"/>
    <w:rsid w:val="00603C2E"/>
    <w:rsid w:val="00607758"/>
    <w:rsid w:val="00617017"/>
    <w:rsid w:val="006538D0"/>
    <w:rsid w:val="00691CAB"/>
    <w:rsid w:val="006A251B"/>
    <w:rsid w:val="006B1917"/>
    <w:rsid w:val="006C49D2"/>
    <w:rsid w:val="007136CD"/>
    <w:rsid w:val="007215CC"/>
    <w:rsid w:val="00795DBA"/>
    <w:rsid w:val="007A7E59"/>
    <w:rsid w:val="00805F6C"/>
    <w:rsid w:val="008140B6"/>
    <w:rsid w:val="0082263A"/>
    <w:rsid w:val="0084516D"/>
    <w:rsid w:val="00850318"/>
    <w:rsid w:val="008E2546"/>
    <w:rsid w:val="008F718E"/>
    <w:rsid w:val="009613D3"/>
    <w:rsid w:val="009C6C5B"/>
    <w:rsid w:val="009E51AE"/>
    <w:rsid w:val="00AE552C"/>
    <w:rsid w:val="00B02891"/>
    <w:rsid w:val="00B22381"/>
    <w:rsid w:val="00B4595A"/>
    <w:rsid w:val="00B75BC1"/>
    <w:rsid w:val="00B875B8"/>
    <w:rsid w:val="00B9027A"/>
    <w:rsid w:val="00BB4A40"/>
    <w:rsid w:val="00BC4BCE"/>
    <w:rsid w:val="00C07C11"/>
    <w:rsid w:val="00C2591E"/>
    <w:rsid w:val="00C3447A"/>
    <w:rsid w:val="00C8404C"/>
    <w:rsid w:val="00CA2DD1"/>
    <w:rsid w:val="00CD7410"/>
    <w:rsid w:val="00CE563A"/>
    <w:rsid w:val="00D04CCE"/>
    <w:rsid w:val="00D265FC"/>
    <w:rsid w:val="00D27F31"/>
    <w:rsid w:val="00D82CFE"/>
    <w:rsid w:val="00D94502"/>
    <w:rsid w:val="00DC384E"/>
    <w:rsid w:val="00DE76E7"/>
    <w:rsid w:val="00DF25CD"/>
    <w:rsid w:val="00E00A3B"/>
    <w:rsid w:val="00E12BFB"/>
    <w:rsid w:val="00E13CFF"/>
    <w:rsid w:val="00E67468"/>
    <w:rsid w:val="00E95CD1"/>
    <w:rsid w:val="00EB3308"/>
    <w:rsid w:val="00EF6706"/>
    <w:rsid w:val="00F01552"/>
    <w:rsid w:val="00F03667"/>
    <w:rsid w:val="00F45C84"/>
    <w:rsid w:val="00F546A3"/>
    <w:rsid w:val="00FC0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character" w:customStyle="1" w:styleId="UnresolvedMention2">
    <w:name w:val="Unresolved Mention2"/>
    <w:basedOn w:val="DefaultParagraphFont"/>
    <w:uiPriority w:val="99"/>
    <w:semiHidden/>
    <w:unhideWhenUsed/>
    <w:rsid w:val="00003A8B"/>
    <w:rPr>
      <w:color w:val="605E5C"/>
      <w:shd w:val="clear" w:color="auto" w:fill="E1DFDD"/>
    </w:rPr>
  </w:style>
  <w:style w:type="paragraph" w:styleId="BalloonText">
    <w:name w:val="Balloon Text"/>
    <w:basedOn w:val="Normal"/>
    <w:link w:val="BalloonTextChar"/>
    <w:uiPriority w:val="99"/>
    <w:semiHidden/>
    <w:unhideWhenUsed/>
    <w:rsid w:val="003248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7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66257" TargetMode="External"/><Relationship Id="rId13" Type="http://schemas.openxmlformats.org/officeDocument/2006/relationships/hyperlink" Target="https://www.arlis.am/DocumentView.aspx?DocID=170806" TargetMode="External"/><Relationship Id="rId18" Type="http://schemas.openxmlformats.org/officeDocument/2006/relationships/hyperlink" Target="https://www.gov.am/u_files/file/Haytararutyunner/4.pdf" TargetMode="External"/><Relationship Id="rId3" Type="http://schemas.openxmlformats.org/officeDocument/2006/relationships/settings" Target="settings.xml"/><Relationship Id="rId21" Type="http://schemas.openxmlformats.org/officeDocument/2006/relationships/hyperlink" Target="https://www.gov.am/u_files/file/Haytararutyunner/testi%20dzevanmush-12_02_20.pdf" TargetMode="External"/><Relationship Id="rId7" Type="http://schemas.openxmlformats.org/officeDocument/2006/relationships/hyperlink" Target="https://www.arlis.am/DocumentView.aspx?DocID=138910" TargetMode="External"/><Relationship Id="rId12" Type="http://schemas.openxmlformats.org/officeDocument/2006/relationships/hyperlink" Target="https://www.arlis.am/DocumentView.aspx?DocID=154717" TargetMode="External"/><Relationship Id="rId17" Type="http://schemas.openxmlformats.org/officeDocument/2006/relationships/hyperlink" Target="https://www.gov.am/am/announcements/item/346/" TargetMode="External"/><Relationship Id="rId2" Type="http://schemas.openxmlformats.org/officeDocument/2006/relationships/styles" Target="styles.xml"/><Relationship Id="rId16" Type="http://schemas.openxmlformats.org/officeDocument/2006/relationships/hyperlink" Target="http://ijevanlib.ysu.am/wp-content/uploads/2017/12/gravor-khosq.pdf" TargetMode="External"/><Relationship Id="rId20" Type="http://schemas.openxmlformats.org/officeDocument/2006/relationships/hyperlink" Target="mailto:narine.sargsyan@gov.am" TargetMode="Externa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66231"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online.fliphtml5.com/fumf/irey/" TargetMode="External"/><Relationship Id="rId23" Type="http://schemas.openxmlformats.org/officeDocument/2006/relationships/theme" Target="theme/theme1.xml"/><Relationship Id="rId10" Type="http://schemas.openxmlformats.org/officeDocument/2006/relationships/hyperlink" Target="https://www.arlis.am/DocumentView.aspx?DocID=143358" TargetMode="External"/><Relationship Id="rId19" Type="http://schemas.openxmlformats.org/officeDocument/2006/relationships/hyperlink" Target="https://www.gov.am/u_files/file/Haytararutyunner/6.pdf" TargetMode="External"/><Relationship Id="rId4" Type="http://schemas.openxmlformats.org/officeDocument/2006/relationships/webSettings" Target="webSettings.xml"/><Relationship Id="rId9" Type="http://schemas.openxmlformats.org/officeDocument/2006/relationships/hyperlink" Target="https://www.arlis.am/DocumentView.aspx?DocID=166253" TargetMode="External"/><Relationship Id="rId14" Type="http://schemas.openxmlformats.org/officeDocument/2006/relationships/hyperlink" Target="http://fliphtml5.com/fumf/egd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5</Pages>
  <Words>601</Words>
  <Characters>5174</Characters>
  <Application>Microsoft Office Word</Application>
  <DocSecurity>0</DocSecurity>
  <Lines>112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https://mul2-fsss.gov.am/tasks/466185/oneclick/e270cd6a862b82a6cbb03d7324b75b50a77c1522d70484ad850d98d4c57c7cff.docx?token=939328f61c3d94995295a855e89f64d6</cp:keywords>
  <dc:description/>
  <cp:lastModifiedBy>Narine Sargsyan</cp:lastModifiedBy>
  <cp:revision>100</cp:revision>
  <cp:lastPrinted>2022-12-02T10:18:00Z</cp:lastPrinted>
  <dcterms:created xsi:type="dcterms:W3CDTF">2020-06-06T12:47:00Z</dcterms:created>
  <dcterms:modified xsi:type="dcterms:W3CDTF">2022-12-02T10:46:00Z</dcterms:modified>
</cp:coreProperties>
</file>