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678B9AD"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9613D3" w:rsidRPr="009613D3">
        <w:rPr>
          <w:rFonts w:ascii="GHEA Grapalat" w:hAnsi="GHEA Grapalat"/>
          <w:b/>
          <w:sz w:val="24"/>
          <w:szCs w:val="24"/>
          <w:lang w:val="hy-AM" w:eastAsia="hy-AM"/>
        </w:rPr>
        <w:t>արտաքին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8E2546">
        <w:rPr>
          <w:rFonts w:ascii="GHEA Grapalat" w:hAnsi="GHEA Grapalat"/>
          <w:iCs/>
          <w:sz w:val="24"/>
          <w:szCs w:val="24"/>
          <w:lang w:val="hy-AM"/>
        </w:rPr>
        <w:t>բուսասանիտարիայի</w:t>
      </w:r>
      <w:r w:rsidR="001A0D51" w:rsidRPr="00EF6706">
        <w:rPr>
          <w:rFonts w:ascii="GHEA Grapalat" w:hAnsi="GHEA Grapalat"/>
          <w:iCs/>
          <w:sz w:val="24"/>
          <w:szCs w:val="24"/>
          <w:lang w:val="hy-AM"/>
        </w:rPr>
        <w:t xml:space="preserve"> վարչության</w:t>
      </w:r>
      <w:r w:rsidR="00E00A3B" w:rsidRPr="00EF6706">
        <w:rPr>
          <w:rFonts w:ascii="GHEA Grapalat" w:hAnsi="GHEA Grapalat"/>
          <w:sz w:val="24"/>
          <w:szCs w:val="24"/>
          <w:lang w:val="hy-AM" w:eastAsia="hy-AM"/>
        </w:rPr>
        <w:t xml:space="preserve"> 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3D1253" w:rsidRPr="003D1253">
        <w:rPr>
          <w:rFonts w:ascii="GHEA Grapalat" w:hAnsi="GHEA Grapalat"/>
          <w:sz w:val="24"/>
          <w:szCs w:val="24"/>
          <w:lang w:val="hy-AM"/>
        </w:rPr>
        <w:t>3</w:t>
      </w:r>
      <w:r w:rsidR="001A0D51" w:rsidRPr="00EF6706">
        <w:rPr>
          <w:rFonts w:ascii="GHEA Grapalat" w:hAnsi="GHEA Grapalat"/>
          <w:sz w:val="24"/>
          <w:szCs w:val="24"/>
          <w:lang w:val="hy-AM"/>
        </w:rPr>
        <w:t>-Մ2-</w:t>
      </w:r>
      <w:r w:rsidR="009613D3" w:rsidRPr="009613D3">
        <w:rPr>
          <w:rFonts w:ascii="GHEA Grapalat" w:hAnsi="GHEA Grapalat"/>
          <w:sz w:val="24"/>
          <w:szCs w:val="24"/>
          <w:lang w:val="hy-AM"/>
        </w:rPr>
        <w:t>5</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03675E7D"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3D1253">
        <w:rPr>
          <w:rFonts w:ascii="GHEA Grapalat" w:hAnsi="GHEA Grapalat"/>
          <w:iCs/>
          <w:sz w:val="24"/>
          <w:szCs w:val="24"/>
          <w:lang w:val="hy-AM"/>
        </w:rPr>
        <w:t>բուսասանիտարիայի</w:t>
      </w:r>
      <w:r w:rsidR="003D1253" w:rsidRPr="00EF6706">
        <w:rPr>
          <w:rFonts w:ascii="GHEA Grapalat" w:hAnsi="GHEA Grapalat"/>
          <w:iCs/>
          <w:sz w:val="24"/>
          <w:szCs w:val="24"/>
          <w:lang w:val="hy-AM"/>
        </w:rPr>
        <w:t xml:space="preserve"> վարչության</w:t>
      </w:r>
      <w:r w:rsidR="003D1253" w:rsidRPr="00EF6706">
        <w:rPr>
          <w:rFonts w:ascii="GHEA Grapalat" w:hAnsi="GHEA Grapalat"/>
          <w:sz w:val="24"/>
          <w:szCs w:val="24"/>
          <w:lang w:val="hy-AM" w:eastAsia="hy-AM"/>
        </w:rPr>
        <w:t xml:space="preserve"> գլխավոր տեսուչի (ծածկագիր՝ </w:t>
      </w:r>
      <w:r w:rsidR="003D1253" w:rsidRPr="00EF6706">
        <w:rPr>
          <w:rFonts w:ascii="GHEA Grapalat" w:hAnsi="GHEA Grapalat"/>
          <w:sz w:val="24"/>
          <w:szCs w:val="24"/>
          <w:lang w:val="hy-AM"/>
        </w:rPr>
        <w:t>70-26.</w:t>
      </w:r>
      <w:r w:rsidR="003D1253" w:rsidRPr="003D1253">
        <w:rPr>
          <w:rFonts w:ascii="GHEA Grapalat" w:hAnsi="GHEA Grapalat"/>
          <w:sz w:val="24"/>
          <w:szCs w:val="24"/>
          <w:lang w:val="hy-AM"/>
        </w:rPr>
        <w:t>3</w:t>
      </w:r>
      <w:r w:rsidR="003D1253" w:rsidRPr="00EF6706">
        <w:rPr>
          <w:rFonts w:ascii="GHEA Grapalat" w:hAnsi="GHEA Grapalat"/>
          <w:sz w:val="24"/>
          <w:szCs w:val="24"/>
          <w:lang w:val="hy-AM"/>
        </w:rPr>
        <w:t>-Մ2-</w:t>
      </w:r>
      <w:r w:rsidR="009613D3" w:rsidRPr="009613D3">
        <w:rPr>
          <w:rFonts w:ascii="GHEA Grapalat" w:hAnsi="GHEA Grapalat"/>
          <w:sz w:val="24"/>
          <w:szCs w:val="24"/>
          <w:lang w:val="hy-AM"/>
        </w:rPr>
        <w:t>5</w:t>
      </w:r>
      <w:r w:rsidR="003D1253"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333E81EB"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157989" w:rsidRPr="00CF6FEE">
          <w:rPr>
            <w:rStyle w:val="Hyperlink"/>
            <w:rFonts w:ascii="GHEA Grapalat" w:hAnsi="GHEA Grapalat" w:cs="Arial"/>
            <w:sz w:val="24"/>
            <w:szCs w:val="24"/>
            <w:lang w:val="hy-AM"/>
          </w:rPr>
          <w:t>https://cso.gov.am/internal-external-competitions</w:t>
        </w:r>
      </w:hyperlink>
      <w:r w:rsidR="00157989" w:rsidRPr="00157989">
        <w:rPr>
          <w:rStyle w:val="Hyperlink"/>
          <w:rFonts w:ascii="GHEA Grapalat" w:hAnsi="GHEA Grapalat" w:cs="Arial"/>
          <w:sz w:val="24"/>
          <w:szCs w:val="24"/>
          <w:lang w:val="hy-AM"/>
        </w:rPr>
        <w:t xml:space="preserve"> </w:t>
      </w:r>
      <w:r w:rsidRPr="00D265FC">
        <w:rPr>
          <w:rFonts w:ascii="GHEA Grapalat" w:eastAsia="Sylfaen" w:hAnsi="GHEA Grapalat" w:cs="Sylfaen"/>
          <w:sz w:val="24"/>
          <w:lang w:val="hy-AM"/>
        </w:rPr>
        <w:t>հղումով` 202</w:t>
      </w:r>
      <w:r w:rsidR="009613D3" w:rsidRPr="009613D3">
        <w:rPr>
          <w:rFonts w:ascii="GHEA Grapalat" w:eastAsia="Sylfaen" w:hAnsi="GHEA Grapalat" w:cs="Sylfaen"/>
          <w:sz w:val="24"/>
          <w:lang w:val="hy-AM"/>
        </w:rPr>
        <w:t>2</w:t>
      </w:r>
      <w:r w:rsidRPr="00D265FC">
        <w:rPr>
          <w:rFonts w:ascii="GHEA Grapalat" w:eastAsia="Sylfaen" w:hAnsi="GHEA Grapalat" w:cs="Sylfaen"/>
          <w:sz w:val="24"/>
          <w:lang w:val="hy-AM"/>
        </w:rPr>
        <w:t xml:space="preserve"> թվականի </w:t>
      </w:r>
      <w:r w:rsidR="009613D3" w:rsidRPr="009613D3">
        <w:rPr>
          <w:rFonts w:ascii="GHEA Grapalat" w:eastAsia="Sylfaen" w:hAnsi="GHEA Grapalat" w:cs="Sylfaen"/>
          <w:sz w:val="24"/>
          <w:lang w:val="hy-AM"/>
        </w:rPr>
        <w:t>հու</w:t>
      </w:r>
      <w:r w:rsidR="00CE563A" w:rsidRPr="00CE563A">
        <w:rPr>
          <w:rFonts w:ascii="GHEA Grapalat" w:eastAsia="Sylfaen" w:hAnsi="GHEA Grapalat" w:cs="Sylfaen"/>
          <w:sz w:val="24"/>
          <w:lang w:val="hy-AM"/>
        </w:rPr>
        <w:t>լ</w:t>
      </w:r>
      <w:r w:rsidR="009613D3" w:rsidRPr="009613D3">
        <w:rPr>
          <w:rFonts w:ascii="GHEA Grapalat" w:eastAsia="Sylfaen" w:hAnsi="GHEA Grapalat" w:cs="Sylfaen"/>
          <w:sz w:val="24"/>
          <w:lang w:val="hy-AM"/>
        </w:rPr>
        <w:t xml:space="preserve">իսի </w:t>
      </w:r>
      <w:r w:rsidR="005E4502" w:rsidRPr="005E4502">
        <w:rPr>
          <w:rFonts w:ascii="GHEA Grapalat" w:eastAsia="Sylfaen" w:hAnsi="GHEA Grapalat" w:cs="Sylfaen"/>
          <w:sz w:val="24"/>
          <w:lang w:val="hy-AM"/>
        </w:rPr>
        <w:t>1</w:t>
      </w:r>
      <w:r w:rsidR="00CE563A" w:rsidRPr="00CE563A">
        <w:rPr>
          <w:rFonts w:ascii="GHEA Grapalat" w:eastAsia="Sylfaen" w:hAnsi="GHEA Grapalat" w:cs="Sylfaen"/>
          <w:sz w:val="24"/>
          <w:lang w:val="hy-AM"/>
        </w:rPr>
        <w:t>3</w:t>
      </w:r>
      <w:r w:rsidR="0047454D" w:rsidRPr="00D265FC">
        <w:rPr>
          <w:rFonts w:ascii="GHEA Grapalat" w:eastAsia="Sylfaen" w:hAnsi="GHEA Grapalat" w:cs="Sylfaen"/>
          <w:sz w:val="24"/>
          <w:lang w:val="hy-AM"/>
        </w:rPr>
        <w:t>-</w:t>
      </w:r>
      <w:r w:rsidRPr="00D265FC">
        <w:rPr>
          <w:rFonts w:ascii="GHEA Grapalat" w:eastAsia="Sylfaen" w:hAnsi="GHEA Grapalat" w:cs="Sylfaen"/>
          <w:sz w:val="24"/>
          <w:lang w:val="hy-AM"/>
        </w:rPr>
        <w:t xml:space="preserve">ից մինչև </w:t>
      </w:r>
      <w:r w:rsidR="009613D3" w:rsidRPr="009613D3">
        <w:rPr>
          <w:rFonts w:ascii="GHEA Grapalat" w:eastAsia="Sylfaen" w:hAnsi="GHEA Grapalat" w:cs="Sylfaen"/>
          <w:sz w:val="24"/>
          <w:lang w:val="hy-AM"/>
        </w:rPr>
        <w:t>հու</w:t>
      </w:r>
      <w:r w:rsidR="00CE563A" w:rsidRPr="00CE563A">
        <w:rPr>
          <w:rFonts w:ascii="GHEA Grapalat" w:eastAsia="Sylfaen" w:hAnsi="GHEA Grapalat" w:cs="Sylfaen"/>
          <w:sz w:val="24"/>
          <w:lang w:val="hy-AM"/>
        </w:rPr>
        <w:t>լ</w:t>
      </w:r>
      <w:r w:rsidR="009613D3" w:rsidRPr="009613D3">
        <w:rPr>
          <w:rFonts w:ascii="GHEA Grapalat" w:eastAsia="Sylfaen" w:hAnsi="GHEA Grapalat" w:cs="Sylfaen"/>
          <w:sz w:val="24"/>
          <w:lang w:val="hy-AM"/>
        </w:rPr>
        <w:t>իսի 1</w:t>
      </w:r>
      <w:r w:rsidR="00CE563A" w:rsidRPr="00CE563A">
        <w:rPr>
          <w:rFonts w:ascii="GHEA Grapalat" w:eastAsia="Sylfaen" w:hAnsi="GHEA Grapalat" w:cs="Sylfaen"/>
          <w:sz w:val="24"/>
          <w:lang w:val="hy-AM"/>
        </w:rPr>
        <w:t>9</w:t>
      </w:r>
      <w:r w:rsidRPr="00D265F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33614358" w14:textId="616FA1B2" w:rsidR="001B69C1" w:rsidRPr="00EF6706" w:rsidRDefault="001B69C1" w:rsidP="005F1F6C">
      <w:pPr>
        <w:pStyle w:val="ListParagraph"/>
        <w:shd w:val="clear" w:color="auto" w:fill="FFFFFF"/>
        <w:spacing w:line="360" w:lineRule="auto"/>
        <w:ind w:left="90" w:right="299" w:firstLine="360"/>
        <w:jc w:val="both"/>
        <w:rPr>
          <w:rFonts w:ascii="GHEA Grapalat" w:hAnsi="GHEA Grapalat" w:cs="Helvetica"/>
          <w:sz w:val="24"/>
          <w:szCs w:val="24"/>
          <w:shd w:val="clear" w:color="auto" w:fill="FFFFFF"/>
        </w:rPr>
      </w:pPr>
    </w:p>
    <w:p w14:paraId="2D2941D0" w14:textId="488D15A5"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9613D3" w:rsidRPr="009613D3">
        <w:rPr>
          <w:rFonts w:ascii="GHEA Grapalat" w:hAnsi="GHEA Grapalat"/>
          <w:sz w:val="24"/>
          <w:szCs w:val="24"/>
          <w:lang w:val="hy-AM" w:eastAsia="hy-AM"/>
        </w:rPr>
        <w:t>2</w:t>
      </w:r>
      <w:r w:rsidRPr="00EF6706">
        <w:rPr>
          <w:rFonts w:ascii="GHEA Grapalat" w:hAnsi="GHEA Grapalat"/>
          <w:sz w:val="24"/>
          <w:szCs w:val="24"/>
          <w:lang w:val="hy-AM" w:eastAsia="hy-AM"/>
        </w:rPr>
        <w:t xml:space="preserve"> թվականի </w:t>
      </w:r>
      <w:r w:rsidR="00CE563A" w:rsidRPr="00CE563A">
        <w:rPr>
          <w:rFonts w:ascii="GHEA Grapalat" w:hAnsi="GHEA Grapalat"/>
          <w:sz w:val="24"/>
          <w:szCs w:val="24"/>
          <w:lang w:val="hy-AM" w:eastAsia="hy-AM"/>
        </w:rPr>
        <w:t>սեպտեմբերի 9</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6DA64228"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9613D3" w:rsidRPr="009613D3">
        <w:rPr>
          <w:rFonts w:ascii="GHEA Grapalat" w:hAnsi="GHEA Grapalat"/>
          <w:sz w:val="24"/>
          <w:szCs w:val="24"/>
          <w:lang w:val="hy-AM" w:eastAsia="hy-AM"/>
        </w:rPr>
        <w:t>2</w:t>
      </w:r>
      <w:r w:rsidR="003936ED" w:rsidRPr="00EF6706">
        <w:rPr>
          <w:rFonts w:ascii="GHEA Grapalat" w:hAnsi="GHEA Grapalat"/>
          <w:sz w:val="24"/>
          <w:szCs w:val="24"/>
          <w:lang w:val="hy-AM" w:eastAsia="hy-AM"/>
        </w:rPr>
        <w:t xml:space="preserve"> թվականի </w:t>
      </w:r>
      <w:r w:rsidR="00CE563A" w:rsidRPr="00CE563A">
        <w:rPr>
          <w:rFonts w:ascii="GHEA Grapalat" w:hAnsi="GHEA Grapalat"/>
          <w:sz w:val="24"/>
          <w:szCs w:val="24"/>
          <w:lang w:val="hy-AM" w:eastAsia="hy-AM"/>
        </w:rPr>
        <w:t>սեպտեմբերի</w:t>
      </w:r>
      <w:r w:rsidR="009613D3" w:rsidRPr="009613D3">
        <w:rPr>
          <w:rFonts w:ascii="GHEA Grapalat" w:hAnsi="GHEA Grapalat"/>
          <w:sz w:val="24"/>
          <w:szCs w:val="24"/>
          <w:lang w:val="hy-AM" w:eastAsia="hy-AM"/>
        </w:rPr>
        <w:t xml:space="preserve"> 13</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4D653826"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ՀՀ օրենք</w:t>
      </w:r>
    </w:p>
    <w:p w14:paraId="261DEB97" w14:textId="0674337C" w:rsidR="005B081E" w:rsidRPr="005B081E" w:rsidRDefault="001A0D51" w:rsidP="005B081E">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140517</w:t>
        </w:r>
      </w:hyperlink>
    </w:p>
    <w:p w14:paraId="0DB34322" w14:textId="31233736" w:rsidR="005B081E" w:rsidRPr="005B081E" w:rsidRDefault="005B081E" w:rsidP="005B081E">
      <w:pPr>
        <w:jc w:val="both"/>
        <w:rPr>
          <w:rFonts w:ascii="GHEA Grapalat" w:hAnsi="GHEA Grapalat"/>
          <w:lang w:val="hy-AM"/>
        </w:rPr>
      </w:pPr>
    </w:p>
    <w:p w14:paraId="7331E656" w14:textId="3C40BD05"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հոդված 2, հոդված 5.2, հոդված 6, հոդված 8, հոդված 11, հոդված 18, հոդված 19, հոդված 21, հավելված N 3, հավելված N 4</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9" w:history="1">
        <w:r w:rsidRPr="008F718E">
          <w:rPr>
            <w:rStyle w:val="Hyperlink"/>
            <w:rFonts w:ascii="GHEA Grapalat" w:hAnsi="GHEA Grapalat"/>
            <w:sz w:val="24"/>
            <w:szCs w:val="24"/>
            <w:lang w:val="hy-AM"/>
          </w:rPr>
          <w:t>https://www.arlis.am/DocumentView.aspx?DocID=137083</w:t>
        </w:r>
      </w:hyperlink>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7E6AE13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9613D3" w:rsidRPr="00E0098F">
          <w:rPr>
            <w:rStyle w:val="Hyperlink"/>
            <w:rFonts w:ascii="GHEA Grapalat" w:hAnsi="GHEA Grapalat"/>
            <w:sz w:val="24"/>
            <w:szCs w:val="24"/>
            <w:lang w:val="hy-AM"/>
          </w:rPr>
          <w:t>https://www.arlis.am/DocumentView.aspx?DocID=</w:t>
        </w:r>
        <w:r w:rsidR="008140B6" w:rsidRPr="008140B6">
          <w:rPr>
            <w:rStyle w:val="Hyperlink"/>
            <w:rFonts w:ascii="GHEA Grapalat" w:hAnsi="GHEA Grapalat"/>
            <w:sz w:val="24"/>
            <w:szCs w:val="24"/>
            <w:lang w:val="hy-AM"/>
          </w:rPr>
          <w:t>164935</w:t>
        </w:r>
      </w:hyperlink>
    </w:p>
    <w:p w14:paraId="069E907B" w14:textId="77777777" w:rsidR="00F45C84" w:rsidRPr="00F45C84" w:rsidRDefault="00F45C84" w:rsidP="00F45C8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F45C84">
        <w:rPr>
          <w:rFonts w:ascii="GHEA Grapalat" w:hAnsi="GHEA Grapalat" w:cs="Sylfaen"/>
          <w:color w:val="000000" w:themeColor="text1"/>
          <w:sz w:val="24"/>
          <w:szCs w:val="24"/>
          <w:lang w:val="hy-AM"/>
        </w:rPr>
        <w:t>«Կառավարության կառուցվածքի և գործունեության մասին» ՀՀ օրենք, հավելված, կետ 15</w:t>
      </w:r>
    </w:p>
    <w:p w14:paraId="4CBBCE13" w14:textId="4478968F" w:rsidR="00F45C84" w:rsidRDefault="00F03667" w:rsidP="00F45C84">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1"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159</w:t>
        </w:r>
        <w:r w:rsidR="009613D3" w:rsidRPr="009613D3">
          <w:rPr>
            <w:rStyle w:val="Hyperlink"/>
            <w:rFonts w:ascii="GHEA Grapalat" w:hAnsi="GHEA Grapalat"/>
            <w:sz w:val="24"/>
            <w:szCs w:val="24"/>
            <w:lang w:val="hy-AM"/>
          </w:rPr>
          <w:t>0</w:t>
        </w:r>
        <w:r w:rsidR="009613D3" w:rsidRPr="009613D3">
          <w:rPr>
            <w:rStyle w:val="Hyperlink"/>
            <w:rFonts w:ascii="GHEA Grapalat" w:hAnsi="GHEA Grapalat"/>
            <w:sz w:val="24"/>
            <w:szCs w:val="24"/>
            <w:lang w:val="hy-AM"/>
          </w:rPr>
          <w:t>53</w:t>
        </w:r>
      </w:hyperlink>
    </w:p>
    <w:p w14:paraId="5041AC6D" w14:textId="1CF1F8E2" w:rsidR="003824EE" w:rsidRPr="003824EE" w:rsidRDefault="003824EE" w:rsidP="003824EE">
      <w:pPr>
        <w:numPr>
          <w:ilvl w:val="0"/>
          <w:numId w:val="2"/>
        </w:numPr>
        <w:shd w:val="clear" w:color="auto" w:fill="FFFFFF"/>
        <w:spacing w:line="360" w:lineRule="auto"/>
        <w:ind w:left="426" w:right="299" w:hanging="426"/>
        <w:jc w:val="both"/>
        <w:rPr>
          <w:rFonts w:cs="Sylfaen"/>
          <w:color w:val="000000" w:themeColor="text1"/>
          <w:lang w:val="hy-AM"/>
        </w:rPr>
      </w:pPr>
      <w:r w:rsidRPr="003824EE">
        <w:rPr>
          <w:rFonts w:ascii="GHEA Grapalat" w:hAnsi="GHEA Grapalat" w:cs="Sylfaen"/>
          <w:color w:val="000000" w:themeColor="text1"/>
          <w:sz w:val="24"/>
          <w:szCs w:val="24"/>
          <w:lang w:val="hy-AM"/>
        </w:rPr>
        <w:t xml:space="preserve">Վարչական իրավախախտումների </w:t>
      </w:r>
      <w:r w:rsidR="008140B6" w:rsidRPr="008140B6">
        <w:rPr>
          <w:rFonts w:ascii="GHEA Grapalat" w:hAnsi="GHEA Grapalat" w:cs="Sylfaen"/>
          <w:color w:val="000000" w:themeColor="text1"/>
          <w:sz w:val="24"/>
          <w:szCs w:val="24"/>
          <w:lang w:val="hy-AM"/>
        </w:rPr>
        <w:t>վերաբերյալ</w:t>
      </w:r>
      <w:bookmarkStart w:id="0" w:name="_GoBack"/>
      <w:bookmarkEnd w:id="0"/>
      <w:r w:rsidRPr="003824EE">
        <w:rPr>
          <w:rFonts w:ascii="GHEA Grapalat" w:hAnsi="GHEA Grapalat" w:cs="Sylfaen"/>
          <w:color w:val="000000" w:themeColor="text1"/>
          <w:sz w:val="24"/>
          <w:szCs w:val="24"/>
          <w:lang w:val="hy-AM"/>
        </w:rPr>
        <w:t xml:space="preserve"> օրենսգիրք, հոդված 108, հոդված 109, հոդված 109.1, հոդված 109.2</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110</w:t>
      </w:r>
      <w:r w:rsidRPr="003824EE">
        <w:rPr>
          <w:rFonts w:ascii="Calibri" w:hAnsi="Calibri" w:cs="Calibri"/>
          <w:color w:val="000000" w:themeColor="text1"/>
          <w:sz w:val="24"/>
          <w:szCs w:val="24"/>
          <w:lang w:val="hy-AM"/>
        </w:rPr>
        <w:t> </w:t>
      </w:r>
      <w:r w:rsidRPr="003824EE">
        <w:rPr>
          <w:rFonts w:ascii="GHEA Grapalat" w:hAnsi="GHEA Grapalat" w:cs="Sylfaen"/>
          <w:color w:val="000000" w:themeColor="text1"/>
          <w:sz w:val="24"/>
          <w:szCs w:val="24"/>
          <w:lang w:val="hy-AM"/>
        </w:rPr>
        <w:t>, հոդված 238.1</w:t>
      </w:r>
    </w:p>
    <w:p w14:paraId="7C958E97" w14:textId="67754FC1" w:rsidR="003824EE" w:rsidRPr="002241AD" w:rsidRDefault="003824EE" w:rsidP="003824EE">
      <w:pPr>
        <w:jc w:val="both"/>
        <w:rPr>
          <w:rFonts w:ascii="GHEA Grapalat" w:hAnsi="GHEA Grapalat"/>
          <w:sz w:val="24"/>
          <w:szCs w:val="24"/>
          <w:lang w:val="hy-AM"/>
        </w:rPr>
      </w:pPr>
      <w:r w:rsidRPr="003824EE">
        <w:rPr>
          <w:rFonts w:ascii="GHEA Grapalat" w:hAnsi="GHEA Grapalat" w:cs="Sylfaen"/>
          <w:color w:val="000000" w:themeColor="text1"/>
          <w:sz w:val="24"/>
          <w:szCs w:val="24"/>
          <w:lang w:val="hy-AM"/>
        </w:rPr>
        <w:t xml:space="preserve">Հղումը՝ </w:t>
      </w:r>
      <w:hyperlink r:id="rId12" w:history="1">
        <w:r w:rsidR="008140B6" w:rsidRPr="002110A5">
          <w:rPr>
            <w:rStyle w:val="Hyperlink"/>
            <w:rFonts w:ascii="GHEA Grapalat" w:hAnsi="GHEA Grapalat"/>
            <w:sz w:val="24"/>
            <w:szCs w:val="24"/>
            <w:lang w:val="hy-AM"/>
          </w:rPr>
          <w:t>https://www.arlis.am/DocumentView.aspx?DocID=165</w:t>
        </w:r>
        <w:r w:rsidR="008140B6" w:rsidRPr="008140B6">
          <w:rPr>
            <w:rStyle w:val="Hyperlink"/>
            <w:rFonts w:ascii="GHEA Grapalat" w:hAnsi="GHEA Grapalat"/>
            <w:sz w:val="24"/>
            <w:szCs w:val="24"/>
            <w:lang w:val="hy-AM"/>
          </w:rPr>
          <w:t>3</w:t>
        </w:r>
        <w:r w:rsidR="008140B6" w:rsidRPr="008140B6">
          <w:rPr>
            <w:rStyle w:val="Hyperlink"/>
            <w:rFonts w:ascii="GHEA Grapalat" w:hAnsi="GHEA Grapalat"/>
            <w:sz w:val="24"/>
            <w:szCs w:val="24"/>
            <w:lang w:val="hy-AM"/>
          </w:rPr>
          <w:t>7</w:t>
        </w:r>
        <w:r w:rsidR="008140B6" w:rsidRPr="008140B6">
          <w:rPr>
            <w:rStyle w:val="Hyperlink"/>
            <w:rFonts w:ascii="GHEA Grapalat" w:hAnsi="GHEA Grapalat"/>
            <w:sz w:val="24"/>
            <w:szCs w:val="24"/>
            <w:lang w:val="hy-AM"/>
          </w:rPr>
          <w:t>7</w:t>
        </w:r>
      </w:hyperlink>
    </w:p>
    <w:p w14:paraId="38D487E2" w14:textId="2AE05E7C" w:rsidR="003824EE" w:rsidRPr="003824EE" w:rsidRDefault="003824EE" w:rsidP="003824EE">
      <w:pPr>
        <w:shd w:val="clear" w:color="auto" w:fill="FFFFFF"/>
        <w:spacing w:line="360" w:lineRule="auto"/>
        <w:ind w:right="299"/>
        <w:jc w:val="both"/>
        <w:rPr>
          <w:rFonts w:cs="Sylfaen"/>
          <w:color w:val="000000" w:themeColor="text1"/>
          <w:lang w:val="hy-AM"/>
        </w:rPr>
      </w:pPr>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հղումը</w:t>
      </w:r>
      <w:r w:rsidRPr="008F718E">
        <w:rPr>
          <w:rFonts w:ascii="GHEA Grapalat" w:hAnsi="GHEA Grapalat" w:cs="Sylfaen"/>
          <w:color w:val="000000" w:themeColor="text1"/>
          <w:sz w:val="24"/>
          <w:szCs w:val="24"/>
          <w:lang w:val="hy-AM"/>
        </w:rPr>
        <w:t xml:space="preserve">՝  </w:t>
      </w:r>
      <w:hyperlink r:id="rId13"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4"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5"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7"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8"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9"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8140B6" w:rsidP="00D82CFE">
      <w:pPr>
        <w:pStyle w:val="ListParagraph"/>
        <w:spacing w:line="360" w:lineRule="auto"/>
        <w:rPr>
          <w:rFonts w:ascii="GHEA Grapalat" w:hAnsi="GHEA Grapalat"/>
        </w:rPr>
      </w:pPr>
      <w:hyperlink r:id="rId20"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137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1033CF"/>
    <w:rsid w:val="00117A2D"/>
    <w:rsid w:val="00124176"/>
    <w:rsid w:val="001455E2"/>
    <w:rsid w:val="00157989"/>
    <w:rsid w:val="001A0D51"/>
    <w:rsid w:val="001B69C1"/>
    <w:rsid w:val="002C11AC"/>
    <w:rsid w:val="003824EE"/>
    <w:rsid w:val="003936ED"/>
    <w:rsid w:val="003A1D88"/>
    <w:rsid w:val="003D1253"/>
    <w:rsid w:val="00411C45"/>
    <w:rsid w:val="00462364"/>
    <w:rsid w:val="0047454D"/>
    <w:rsid w:val="0049337A"/>
    <w:rsid w:val="004B1006"/>
    <w:rsid w:val="005603BD"/>
    <w:rsid w:val="005619A7"/>
    <w:rsid w:val="00571E51"/>
    <w:rsid w:val="005A0A5F"/>
    <w:rsid w:val="005B081E"/>
    <w:rsid w:val="005D758C"/>
    <w:rsid w:val="005E4502"/>
    <w:rsid w:val="005F1F6C"/>
    <w:rsid w:val="00603C2E"/>
    <w:rsid w:val="00607758"/>
    <w:rsid w:val="00617017"/>
    <w:rsid w:val="00691CAB"/>
    <w:rsid w:val="006A251B"/>
    <w:rsid w:val="006B1917"/>
    <w:rsid w:val="007136CD"/>
    <w:rsid w:val="007215CC"/>
    <w:rsid w:val="00795DBA"/>
    <w:rsid w:val="007A7E59"/>
    <w:rsid w:val="00805F6C"/>
    <w:rsid w:val="008140B6"/>
    <w:rsid w:val="0082263A"/>
    <w:rsid w:val="0084516D"/>
    <w:rsid w:val="00850318"/>
    <w:rsid w:val="008E2546"/>
    <w:rsid w:val="008F718E"/>
    <w:rsid w:val="009613D3"/>
    <w:rsid w:val="009E51AE"/>
    <w:rsid w:val="00B02891"/>
    <w:rsid w:val="00B22381"/>
    <w:rsid w:val="00B4595A"/>
    <w:rsid w:val="00B75BC1"/>
    <w:rsid w:val="00B875B8"/>
    <w:rsid w:val="00B9027A"/>
    <w:rsid w:val="00BB4A40"/>
    <w:rsid w:val="00C2591E"/>
    <w:rsid w:val="00C3447A"/>
    <w:rsid w:val="00C8404C"/>
    <w:rsid w:val="00CA2DD1"/>
    <w:rsid w:val="00CD7410"/>
    <w:rsid w:val="00CE563A"/>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0517"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65377"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59053"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54717"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83"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88</cp:revision>
  <dcterms:created xsi:type="dcterms:W3CDTF">2020-06-06T12:47:00Z</dcterms:created>
  <dcterms:modified xsi:type="dcterms:W3CDTF">2022-07-11T11:36:00Z</dcterms:modified>
</cp:coreProperties>
</file>