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007659B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6A1E5E">
        <w:rPr>
          <w:rFonts w:ascii="GHEA Grapalat" w:hAnsi="GHEA Grapalat" w:cs="SylfaenRegular"/>
          <w:sz w:val="24"/>
          <w:szCs w:val="24"/>
          <w:lang w:val="hy-AM"/>
        </w:rPr>
        <w:t>Գեորգի Ավետիս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166A2C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166A2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166A2C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166A2C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3D5E2265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342B6B">
        <w:rPr>
          <w:rFonts w:ascii="GHEA Grapalat" w:hAnsi="GHEA Grapalat" w:cs="SylfaenRegular"/>
          <w:sz w:val="24"/>
          <w:szCs w:val="24"/>
        </w:rPr>
        <w:t xml:space="preserve"> </w:t>
      </w:r>
      <w:r w:rsidR="007E6084">
        <w:rPr>
          <w:rFonts w:ascii="GHEA Grapalat" w:hAnsi="GHEA Grapalat" w:cs="SylfaenRegular"/>
          <w:sz w:val="24"/>
          <w:szCs w:val="24"/>
          <w:lang w:val="hy-AM"/>
        </w:rPr>
        <w:t>սահմանային հսկիչ կետերի համակարգման բաժն</w:t>
      </w:r>
      <w:r w:rsidR="00166A2C">
        <w:rPr>
          <w:rFonts w:ascii="GHEA Grapalat" w:hAnsi="GHEA Grapalat" w:cs="SylfaenRegular"/>
          <w:sz w:val="24"/>
          <w:szCs w:val="24"/>
          <w:lang w:val="hy-AM"/>
        </w:rPr>
        <w:t>ի</w:t>
      </w:r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50CF699C" w14:textId="77777777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1F7A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166A2C"/>
    <w:rsid w:val="001F7A2A"/>
    <w:rsid w:val="00342B6B"/>
    <w:rsid w:val="00481D15"/>
    <w:rsid w:val="00640CBF"/>
    <w:rsid w:val="006A1E5E"/>
    <w:rsid w:val="00774DF6"/>
    <w:rsid w:val="007E6084"/>
    <w:rsid w:val="008E47C2"/>
    <w:rsid w:val="00971195"/>
    <w:rsid w:val="00CA1278"/>
    <w:rsid w:val="00DC3594"/>
    <w:rsid w:val="00E90AE7"/>
    <w:rsid w:val="00F26A83"/>
    <w:rsid w:val="00F350C9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SSFS</cp:lastModifiedBy>
  <cp:revision>24</cp:revision>
  <dcterms:created xsi:type="dcterms:W3CDTF">2020-04-14T09:50:00Z</dcterms:created>
  <dcterms:modified xsi:type="dcterms:W3CDTF">2022-10-28T07:40:00Z</dcterms:modified>
</cp:coreProperties>
</file>