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AE7" w:rsidRDefault="009C7AE7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969C1" w:rsidRDefault="00055A0F" w:rsidP="00055A0F">
      <w:pPr>
        <w:spacing w:after="0" w:line="276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այաստանի </w:t>
      </w:r>
      <w:r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Հ</w:t>
      </w:r>
      <w:r w:rsidR="009B03D7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3969C1" w:rsidRPr="00055A0F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  <w:r w:rsidR="00610EA6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610EA6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610EA6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610EA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</w:t>
      </w:r>
      <w:r w:rsidR="009B03D7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ի</w:t>
      </w:r>
      <w:r w:rsidR="00610EA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9C1" w:rsidRPr="00055A0F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ը</w:t>
      </w:r>
      <w:r w:rsidR="003969C1" w:rsidRPr="00055A0F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 xml:space="preserve"> </w:t>
      </w:r>
    </w:p>
    <w:p w:rsidR="00055A0F" w:rsidRPr="00055A0F" w:rsidRDefault="00055A0F" w:rsidP="00055A0F">
      <w:pPr>
        <w:spacing w:after="0" w:line="276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8242D1" w:rsidRDefault="008242D1" w:rsidP="008242D1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242D1">
        <w:rPr>
          <w:rFonts w:ascii="GHEA Grapalat" w:hAnsi="GHEA Grapalat" w:cs="Helvetica"/>
          <w:bCs/>
          <w:iCs/>
          <w:color w:val="333333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</w:t>
      </w:r>
      <w:r w:rsidRPr="00824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մարմին)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F2755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824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:rsidR="002C369A" w:rsidRDefault="00A01403" w:rsidP="002C369A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2C369A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2C36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2C369A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2C36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BF2755" w:rsidRPr="002C369A" w:rsidRDefault="00BF2755" w:rsidP="002C369A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2C369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969C1" w:rsidRPr="00055A0F" w:rsidRDefault="003969C1" w:rsidP="00536D2E">
      <w:pPr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</w:rPr>
      </w:pPr>
    </w:p>
    <w:p w:rsidR="00A01403" w:rsidRPr="00055A0F" w:rsidRDefault="00A01403" w:rsidP="00536D2E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ՆՊԱՏԱԿԻ ՉԱՓՈՐՈՇԻՉՆԵՐ</w:t>
      </w: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055A0F" w:rsidRDefault="00A01403" w:rsidP="00536D2E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Default="006C2E6F" w:rsidP="00B03B4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C703A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C703A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0,08 է: Նույն ցուցանիշն, ըստ ոլորտների, հետևյալն է՝</w:t>
      </w:r>
    </w:p>
    <w:p w:rsidR="00743054" w:rsidRPr="00903F4C" w:rsidRDefault="005C703A" w:rsidP="00903F4C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- </w:t>
      </w:r>
      <w:r w:rsidR="006C2E6F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79</w:t>
      </w:r>
      <w:r w:rsidR="006C2E6F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5C703A" w:rsidRPr="00444C27" w:rsidRDefault="005C703A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</w:t>
      </w:r>
      <w:r w:rsidR="00444C27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44C27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0,16</w:t>
      </w:r>
    </w:p>
    <w:p w:rsidR="00444C27" w:rsidRPr="005C703A" w:rsidRDefault="00444C27" w:rsidP="005C703A">
      <w:pPr>
        <w:pStyle w:val="ListParagraph"/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A01403" w:rsidRPr="00055A0F" w:rsidRDefault="00055A0F" w:rsidP="0074305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lastRenderedPageBreak/>
        <w:t>1.2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</w:t>
      </w:r>
      <w:r w:rsidRPr="00055A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055A0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055A0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5C703A" w:rsidRDefault="00005E94" w:rsidP="00005E9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242D1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</w:t>
      </w:r>
      <w:r w:rsidR="00824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9452E5" w:rsidRPr="009452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03</w:t>
      </w:r>
      <w:r w:rsidR="009452E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B03B4E" w:rsidRPr="00B03B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</w:t>
      </w:r>
      <w:r w:rsidR="00B03B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B03B4E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ոլորտների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A635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005E94" w:rsidRPr="00903F4C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1.</w:t>
      </w:r>
      <w:r w:rsidR="00903F4C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 – 0,037</w:t>
      </w:r>
    </w:p>
    <w:p w:rsidR="00005E94" w:rsidRPr="00903F4C" w:rsidRDefault="00005E94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  2.</w:t>
      </w:r>
      <w:r w:rsidR="00903F4C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անասնաբուժության ոլորտ – 0,</w:t>
      </w:r>
      <w:r w:rsidR="009452E5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16</w:t>
      </w:r>
    </w:p>
    <w:p w:rsidR="00005E94" w:rsidRPr="00005E94" w:rsidRDefault="00005E94" w:rsidP="00005E94">
      <w:pPr>
        <w:shd w:val="clear" w:color="auto" w:fill="FFFFFF"/>
        <w:spacing w:after="0" w:line="276" w:lineRule="auto"/>
        <w:ind w:left="284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3.</w:t>
      </w:r>
      <w:r w:rsidR="00903F4C" w:rsidRPr="001716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005E94" w:rsidRPr="00055A0F" w:rsidRDefault="00005E94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055A0F" w:rsidRDefault="00055A0F" w:rsidP="00005E94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1.3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</w:t>
      </w: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A01403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Ռիսկերի պլանավորման, վերլուծության և</w:t>
      </w:r>
      <w:r w:rsidR="00A01403" w:rsidRPr="00055A0F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գնահատման</w:t>
      </w:r>
      <w:r w:rsidR="00A01403" w:rsidRPr="00055A0F">
        <w:rPr>
          <w:rFonts w:ascii="Calibri" w:eastAsia="Times New Roman" w:hAnsi="Calibri" w:cs="Calibri"/>
          <w:b/>
          <w:color w:val="000000"/>
          <w:sz w:val="24"/>
          <w:szCs w:val="24"/>
          <w:lang w:val="hy-AM" w:eastAsia="ru-RU"/>
        </w:rPr>
        <w:t> </w:t>
      </w:r>
      <w:r w:rsidR="00A01403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:rsidR="00474CF1" w:rsidRPr="00005E94" w:rsidRDefault="00005E94" w:rsidP="00503D0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highlight w:val="yellow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73360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ռիսկերի պլանավորմա</w:t>
      </w:r>
      <w:r w:rsidR="000972B9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</w:t>
      </w:r>
      <w:r w:rsidR="00873360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</w:t>
      </w:r>
      <w:r w:rsidR="00873360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կազմել </w:t>
      </w:r>
      <w:r w:rsidR="003B32F7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873360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ED34C0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7</w:t>
      </w:r>
      <w:r w:rsidR="00503D03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873360" w:rsidRPr="00A34D3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աշխատակից։</w:t>
      </w:r>
    </w:p>
    <w:p w:rsidR="00A01403" w:rsidRPr="00193027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1716A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1.4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</w:t>
      </w:r>
      <w:r w:rsidR="00A01403" w:rsidRPr="00193027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E90743" w:rsidRPr="0072144F" w:rsidRDefault="0072144F" w:rsidP="00E9074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725F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</w:t>
      </w:r>
      <w:r w:rsidR="0017169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կողմից իրականացված</w:t>
      </w:r>
      <w:r w:rsidR="000725F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չեն</w:t>
      </w:r>
      <w:r w:rsidR="00503D03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հատկացվել</w:t>
      </w:r>
      <w:r w:rsidR="00D811CF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ED3DE8" w:rsidRPr="00ED3DE8">
        <w:rPr>
          <w:rFonts w:ascii="GHEA Grapalat" w:eastAsia="Times New Roman" w:hAnsi="GHEA Grapalat" w:cs="Segoe UI"/>
          <w:kern w:val="36"/>
          <w:lang w:val="hy-AM" w:eastAsia="en-GB"/>
        </w:rPr>
        <w:t xml:space="preserve"> </w:t>
      </w:r>
      <w:r w:rsidR="00D811CF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Խորհրդատվությանը </w:t>
      </w:r>
      <w:r w:rsidR="0017169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մասնակցել</w:t>
      </w:r>
      <w:r w:rsidR="00E90743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են կառուցվածքային </w:t>
      </w:r>
      <w:r w:rsidR="00396347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և տարած</w:t>
      </w:r>
      <w:r w:rsidR="00E90743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քային ստորաբաժանումների </w:t>
      </w:r>
      <w:r w:rsidR="000725F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396347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շուրջ 160 </w:t>
      </w:r>
      <w:r w:rsidR="000725FA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աշխատակից</w:t>
      </w:r>
      <w:r w:rsidR="00E90743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A33FF2" w:rsidRPr="0072144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</w:p>
    <w:p w:rsidR="00A01403" w:rsidRPr="00B30CB8" w:rsidRDefault="001716A3" w:rsidP="001716A3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i/>
          <w:sz w:val="24"/>
          <w:szCs w:val="24"/>
          <w:lang w:val="hy-AM" w:eastAsia="ru-RU"/>
        </w:rPr>
      </w:pPr>
      <w:r w:rsidRPr="001716A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1.5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</w:t>
      </w:r>
      <w:r w:rsidRPr="001716A3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A01403" w:rsidRPr="00B30CB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B30CB8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ներկայացված առաջարկների քանակը</w:t>
      </w:r>
    </w:p>
    <w:p w:rsidR="00B30CB8" w:rsidRP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0491E" w:rsidRPr="00B30CB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տեսչական մարմինը Հայաստանի Հանրապետության կառավարությանը կամ համապատասխան ոլորտների </w:t>
      </w:r>
      <w:r w:rsidR="00D0491E" w:rsidRPr="00B30CB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lastRenderedPageBreak/>
        <w:t>քաղաքականություն մշակող պետական մարմիններին ներկայացրել է 1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8</w:t>
      </w:r>
      <w:r w:rsidR="00D0491E" w:rsidRPr="00B30CB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առաջարկ</w:t>
      </w:r>
      <w:r w:rsidRPr="00B30CB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՝</w:t>
      </w:r>
    </w:p>
    <w:p w:rsidR="00B30CB8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13</w:t>
      </w:r>
    </w:p>
    <w:p w:rsidR="00B30CB8" w:rsidRDefault="00B30CB8" w:rsidP="00B30CB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3</w:t>
      </w:r>
    </w:p>
    <w:p w:rsidR="007B7B1D" w:rsidRPr="00433DD8" w:rsidRDefault="00B30CB8" w:rsidP="00433DD8">
      <w:pPr>
        <w:pStyle w:val="ListParagraph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– 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</w:t>
      </w:r>
    </w:p>
    <w:p w:rsid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B30CB8" w:rsidRPr="00B30CB8" w:rsidRDefault="00B30CB8" w:rsidP="00B30CB8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A01403" w:rsidRPr="00055A0F" w:rsidRDefault="00A01403" w:rsidP="00536D2E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  <w:t>ԳՈՐԾԸՆԹԱՑԻ ՉԱՓՈՐՈՇԻՉՆԵՐ</w:t>
      </w: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en-US" w:eastAsia="ru-RU"/>
        </w:rPr>
      </w:pP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F72A2B" w:rsidRPr="00D811CF" w:rsidRDefault="00F72A2B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2.1) </w:t>
      </w:r>
      <w:r w:rsidR="00A01403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գնահատելու համար</w:t>
      </w:r>
      <w:r w:rsidR="00A01403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վերլուծ</w:t>
      </w:r>
      <w:r w:rsidR="00475FC8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վել է</w:t>
      </w:r>
      <w:r w:rsidR="00A01403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, սակայն </w:t>
      </w:r>
      <w:r w:rsidR="00A01403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055A0F">
        <w:rPr>
          <w:rFonts w:ascii="GHEA Grapalat" w:eastAsia="Times New Roman" w:hAnsi="GHEA Grapalat" w:cs="Sylfaen"/>
          <w:color w:val="000000"/>
          <w:sz w:val="24"/>
          <w:szCs w:val="24"/>
          <w:lang w:val="hy-AM" w:eastAsia="ru-RU"/>
        </w:rPr>
        <w:t>։</w:t>
      </w:r>
    </w:p>
    <w:p w:rsidR="00005E94" w:rsidRDefault="00005E9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տեսչական մարմնի կողմից ըստ անհրաժեշտության իրականացրած ստուգումների միջին տևողությունը</w:t>
      </w:r>
      <w:r w:rsidR="008242D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9,</w:t>
      </w:r>
      <w:r w:rsidR="00B03B4E" w:rsidRPr="00B03B4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38 օր</w:t>
      </w:r>
      <w:r w:rsidR="002A6358" w:rsidRPr="002A635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 w:rsidRPr="00B03B4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</w:t>
      </w:r>
      <w:r w:rsidR="002A6358" w:rsidRPr="002A635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:</w:t>
      </w:r>
      <w:r w:rsidR="00B03B4E" w:rsidRPr="00B03B4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03B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2A635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903F4C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DA3687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8,4 օր</w:t>
      </w:r>
    </w:p>
    <w:p w:rsidR="00903F4C" w:rsidRPr="00903F4C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DA3687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9,7 օր</w:t>
      </w:r>
      <w:r w:rsidR="00903F4C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</w:p>
    <w:p w:rsidR="00005E94" w:rsidRPr="00903F4C" w:rsidRDefault="00005E94" w:rsidP="00903F4C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բուսասանիտարիայի ոլորտ </w:t>
      </w:r>
      <w:r w:rsidR="00DA3687" w:rsidRPr="00903F4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 0</w:t>
      </w:r>
    </w:p>
    <w:p w:rsidR="00EA3FF4" w:rsidRPr="00EA3FF4" w:rsidRDefault="00EA3FF4" w:rsidP="00EA3FF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5B60A8" w:rsidRPr="00055A0F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36432D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չ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ափորոշչի գնահատման համար </w:t>
      </w:r>
      <w:r w:rsidR="0036432D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վերլուծվել է 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 կատարված ստուգումների քանակի և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հարաբերությունը։</w:t>
      </w:r>
    </w:p>
    <w:p w:rsidR="00DA3687" w:rsidRDefault="00DA3687" w:rsidP="00DA368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92F3A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DA3687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292F3A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2A6358" w:rsidRPr="002A635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0,8 է: </w:t>
      </w:r>
      <w:r w:rsidR="002A635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2A6358"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ըստ ոլորտների </w:t>
      </w:r>
      <w:r w:rsidR="002A635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A3687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-</w:t>
      </w:r>
      <w:r w:rsidR="004B09BE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1929B6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0,7</w:t>
      </w:r>
      <w:r w:rsidR="001716A3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9</w:t>
      </w: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DA3687" w:rsidRDefault="00DA3687" w:rsidP="00DA3687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1929B6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</w:t>
      </w:r>
    </w:p>
    <w:p w:rsidR="00AE4601" w:rsidRPr="00FE29C2" w:rsidRDefault="00DA3687" w:rsidP="00FE29C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 - 0</w:t>
      </w: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055A0F" w:rsidRDefault="00A01403" w:rsidP="00FE3A26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2.3) Ստուգումների տարեկան ծրագրում ընդգրկված ստուգումների միջին տևողությունը</w:t>
      </w:r>
      <w:r w:rsidR="00D907CC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="00D907CC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հաշվարկվել է </w:t>
      </w:r>
      <w:r w:rsidR="00D907CC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ստուգումների տարեկան ծրագրով նախատեսված ստուգումների ընդհանուր տևողության և դրանց քանակի հարաբերությամբ։</w:t>
      </w:r>
    </w:p>
    <w:p w:rsidR="00E05E3A" w:rsidRPr="00F301A2" w:rsidRDefault="00FE29C2" w:rsidP="00F301A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AE4601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F301A2" w:rsidRPr="00F301A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12,9</w:t>
      </w:r>
      <w:r w:rsidR="003E3AA0" w:rsidRPr="003E3AA0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օր</w:t>
      </w:r>
      <w:r w:rsidR="00F301A2" w:rsidRPr="00F301A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: </w:t>
      </w:r>
      <w:r w:rsidR="00F301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F301A2"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F301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E05E3A" w:rsidRPr="00E05E3A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05E3A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E05E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</w:t>
      </w:r>
      <w:r w:rsidR="00B17C7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–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r w:rsidR="00B17C7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12,8</w:t>
      </w:r>
      <w:r w:rsidRPr="00E05E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proofErr w:type="spellStart"/>
      <w:r w:rsidR="00B17C7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E05E3A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DA36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անասնաբուժության ոլորտ – </w:t>
      </w:r>
      <w:r w:rsidR="00B17C7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15 </w:t>
      </w:r>
      <w:proofErr w:type="spellStart"/>
      <w:r w:rsidR="00B17C7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օր</w:t>
      </w:r>
      <w:proofErr w:type="spellEnd"/>
    </w:p>
    <w:p w:rsidR="00AE4601" w:rsidRPr="00E05E3A" w:rsidRDefault="00E05E3A" w:rsidP="00E05E3A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05E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="00B17C7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Default="00980742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055A0F" w:rsidRDefault="00A01403" w:rsidP="00D64EC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055A0F">
        <w:rPr>
          <w:rStyle w:val="FootnoteReference"/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footnoteReference w:id="1"/>
      </w: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։</w:t>
      </w:r>
    </w:p>
    <w:p w:rsidR="00A01403" w:rsidRPr="00055A0F" w:rsidRDefault="00D67A17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B17C72" w:rsidRPr="00B17C7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FE3A26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B17C72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</w:t>
      </w:r>
      <w:r w:rsidR="00B17C72" w:rsidRPr="00B17C7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0</w:t>
      </w:r>
      <w:r w:rsidR="00FE3A26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է։</w:t>
      </w: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055A0F" w:rsidRDefault="00A01403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01403" w:rsidRPr="00055A0F" w:rsidRDefault="00DE3BB3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055A0F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:rsidR="00A01403" w:rsidRPr="008242D1" w:rsidRDefault="00017E49" w:rsidP="008D49D0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17C72" w:rsidRPr="00B17C7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B0682" w:rsidRP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թվականի </w:t>
      </w:r>
      <w:r w:rsidR="00B17C72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="00B17C72"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B7589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նշված հարցերի վերաբերյալ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D83D8C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դեմ </w:t>
      </w:r>
      <w:r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</w:t>
      </w:r>
      <w:r w:rsidR="008242D1" w:rsidRPr="008242D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չի եղել:</w:t>
      </w:r>
    </w:p>
    <w:p w:rsidR="000D6AD4" w:rsidRPr="00ED34C0" w:rsidRDefault="000D6AD4" w:rsidP="000D6AD4">
      <w:pPr>
        <w:shd w:val="clear" w:color="auto" w:fill="FFFFFF"/>
        <w:spacing w:after="0" w:line="276" w:lineRule="auto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8242D1" w:rsidRPr="002C369A" w:rsidRDefault="008242D1" w:rsidP="008242D1">
      <w:pPr>
        <w:shd w:val="clear" w:color="auto" w:fill="FFFFFF"/>
        <w:spacing w:after="0" w:line="276" w:lineRule="auto"/>
        <w:ind w:left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86761E" w:rsidRDefault="0086761E" w:rsidP="0086761E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86761E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lastRenderedPageBreak/>
        <w:t>3.</w:t>
      </w:r>
      <w:bookmarkStart w:id="0" w:name="_GoBack"/>
      <w:bookmarkEnd w:id="0"/>
      <w:r w:rsidRPr="0086761E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  <w:r w:rsidR="00A01403" w:rsidRPr="0086761E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ԱՐԴՅՈՒՆՔԻ ՉԱՓՈՐՈՇԻՉՆԵՐ</w:t>
      </w:r>
    </w:p>
    <w:p w:rsidR="00A01403" w:rsidRPr="0086761E" w:rsidRDefault="00A01403" w:rsidP="00536D2E">
      <w:pPr>
        <w:shd w:val="clear" w:color="auto" w:fill="FFFFFF"/>
        <w:spacing w:after="0" w:line="276" w:lineRule="auto"/>
        <w:ind w:firstLine="567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86761E" w:rsidRDefault="00A01403" w:rsidP="000D6AD4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5B60A8" w:rsidRPr="00055A0F" w:rsidRDefault="00A01403" w:rsidP="00D811CF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երի քանակական հարաբերությունը</w:t>
      </w:r>
    </w:p>
    <w:p w:rsidR="00AB0682" w:rsidRDefault="00B35F3E" w:rsidP="00AB0682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202</w:t>
      </w:r>
      <w:r w:rsidR="00AB0682" w:rsidRPr="00AB068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1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թվականի</w:t>
      </w:r>
      <w:r w:rsidR="00182D9A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</w:t>
      </w:r>
      <w:r w:rsidR="00AB0682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="00AB0682" w:rsidRPr="00005E9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քանակական հարաբերությունը </w:t>
      </w:r>
      <w:r w:rsidR="00182D9A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3,</w:t>
      </w:r>
      <w:r w:rsidR="00AB0682" w:rsidRPr="00AB0682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32</w:t>
      </w:r>
      <w:r w:rsidR="00EA7A7E" w:rsidRPr="00055A0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է։ </w:t>
      </w:r>
      <w:r w:rsid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AB0682"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AB0682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սննդամթերքի անվտանգության ոլորտ – 12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,3</w:t>
      </w:r>
      <w:r w:rsidRP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AB0682" w:rsidRPr="00AB0682" w:rsidRDefault="00AB0682" w:rsidP="00AB0682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0,16 </w:t>
      </w:r>
    </w:p>
    <w:p w:rsidR="00CD5816" w:rsidRPr="00943EBC" w:rsidRDefault="00AB0682" w:rsidP="00943EBC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B068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AB0682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- 0</w:t>
      </w:r>
    </w:p>
    <w:p w:rsidR="00980742" w:rsidRDefault="00980742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A01403" w:rsidRPr="00055A0F" w:rsidRDefault="008242D1" w:rsidP="00536D2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3.2) </w:t>
      </w:r>
      <w:r w:rsidR="00A01403" w:rsidRPr="00055A0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055A0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:rsidR="00980742" w:rsidRPr="008242D1" w:rsidRDefault="008242D1" w:rsidP="008242D1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8242D1">
        <w:rPr>
          <w:rFonts w:ascii="GHEA Grapalat" w:hAnsi="GHEA Grapalat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:rsidR="008F3467" w:rsidRDefault="008F3467" w:rsidP="00E76E77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8F3467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</w:t>
      </w:r>
      <w:r w:rsidR="00ED34C0" w:rsidRPr="00ED34C0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Pr="008F3467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8F346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:rsidR="00D157FE" w:rsidRDefault="008F3467" w:rsidP="00D157FE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Pr="008F346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ստուգման համար հատկացված մարդկայի</w:t>
      </w:r>
      <w:r w:rsidR="0029301D" w:rsidRPr="0029301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8F346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29301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2,6 է</w:t>
      </w:r>
      <w:r w:rsidRPr="008F346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  <w:r w:rsidR="00D15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D157FE" w:rsidRPr="00005E94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ըստ ոլորտների </w:t>
      </w:r>
      <w:r w:rsidR="00D157F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D157FE" w:rsidRPr="00AF4C81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F4C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AF4C81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2,6</w:t>
      </w:r>
    </w:p>
    <w:p w:rsidR="00D157FE" w:rsidRPr="00AF4C81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F4C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անասնաբուժության ոլորտ – </w:t>
      </w:r>
      <w:r w:rsidR="00B2068E" w:rsidRPr="00AF4C81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2,48</w:t>
      </w:r>
    </w:p>
    <w:p w:rsidR="00D157FE" w:rsidRPr="00AF4C81" w:rsidRDefault="00D157FE" w:rsidP="00D157FE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AF4C8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բուսասանիտարիայի ոլորտ</w:t>
      </w:r>
      <w:r w:rsidRPr="00AF4C81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- </w:t>
      </w:r>
      <w:r w:rsidR="00B2068E" w:rsidRPr="00AF4C81"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0</w:t>
      </w:r>
    </w:p>
    <w:p w:rsidR="008F3467" w:rsidRPr="0029301D" w:rsidRDefault="008F3467" w:rsidP="00D157FE">
      <w:pPr>
        <w:shd w:val="clear" w:color="auto" w:fill="FFFFFF"/>
        <w:spacing w:after="0" w:line="276" w:lineRule="auto"/>
        <w:ind w:firstLine="284"/>
        <w:jc w:val="both"/>
        <w:rPr>
          <w:rFonts w:ascii="GHEA Grapalat" w:eastAsia="Times New Roman" w:hAnsi="GHEA Grapalat" w:cs="Times New Roman"/>
          <w:sz w:val="24"/>
          <w:szCs w:val="24"/>
          <w:lang w:val="en-US" w:eastAsia="ru-RU"/>
        </w:rPr>
      </w:pPr>
      <w:proofErr w:type="spellStart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Ֆինանսական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միջոցներ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չի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հատկացվել</w:t>
      </w:r>
      <w:proofErr w:type="spellEnd"/>
      <w:r>
        <w:rPr>
          <w:rFonts w:ascii="GHEA Grapalat" w:eastAsia="Times New Roman" w:hAnsi="GHEA Grapalat" w:cs="Times New Roman"/>
          <w:sz w:val="24"/>
          <w:szCs w:val="24"/>
          <w:lang w:val="en-US" w:eastAsia="ru-RU"/>
        </w:rPr>
        <w:t>:</w:t>
      </w:r>
    </w:p>
    <w:p w:rsidR="00980742" w:rsidRDefault="00980742" w:rsidP="00A246B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p w:rsidR="003969C1" w:rsidRPr="00055A0F" w:rsidRDefault="008F3467" w:rsidP="00A246B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3.4) </w:t>
      </w:r>
      <w:r w:rsidR="00A01403" w:rsidRPr="00055A0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:rsidR="003969C1" w:rsidRPr="00055A0F" w:rsidRDefault="003969C1" w:rsidP="00536D2E">
      <w:pPr>
        <w:spacing w:line="276" w:lineRule="auto"/>
        <w:ind w:firstLine="567"/>
        <w:jc w:val="both"/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</w:pPr>
      <w:r w:rsidRPr="00055A0F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</w:t>
      </w:r>
      <w:r w:rsidRPr="00055A0F">
        <w:rPr>
          <w:rFonts w:ascii="GHEA Grapalat" w:hAnsi="GHEA Grapalat" w:cs="Helvetica"/>
          <w:b/>
          <w:bCs/>
          <w:iCs/>
          <w:color w:val="1D2228"/>
          <w:sz w:val="24"/>
          <w:szCs w:val="24"/>
          <w:shd w:val="clear" w:color="auto" w:fill="FFFFFF"/>
          <w:lang w:val="hy-AM"/>
        </w:rPr>
        <w:lastRenderedPageBreak/>
        <w:t xml:space="preserve">տեղեկատվություն դատարանների կողմից վարույթ ընդունված գործերի մասին </w:t>
      </w:r>
    </w:p>
    <w:p w:rsidR="00F301A2" w:rsidRPr="00F301A2" w:rsidRDefault="00105C21" w:rsidP="004C6745">
      <w:pPr>
        <w:ind w:firstLine="360"/>
        <w:jc w:val="both"/>
        <w:rPr>
          <w:rFonts w:ascii="GHEA Grapalat" w:eastAsia="GHEA Grapalat" w:hAnsi="GHEA Grapalat" w:cs="GHEA Grapalat"/>
          <w:color w:val="000000"/>
          <w:sz w:val="20"/>
          <w:szCs w:val="20"/>
          <w:lang w:val="hy-AM"/>
        </w:rPr>
      </w:pP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>202</w:t>
      </w:r>
      <w:r w:rsidR="00F301A2"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 xml:space="preserve"> թվականի </w:t>
      </w:r>
      <w:r w:rsidR="00F301A2" w:rsidRPr="005C70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</w:t>
      </w:r>
      <w:r w:rsidR="00F301A2" w:rsidRPr="00055A0F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F301A2">
        <w:rPr>
          <w:rFonts w:ascii="GHEA Grapalat" w:hAnsi="GHEA Grapalat"/>
          <w:color w:val="000000"/>
          <w:sz w:val="24"/>
          <w:szCs w:val="24"/>
          <w:lang w:val="af-ZA"/>
        </w:rPr>
        <w:t>է</w:t>
      </w:r>
      <w:r w:rsidRPr="00F301A2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F301A2" w:rsidRPr="00F301A2">
        <w:rPr>
          <w:rFonts w:ascii="GHEA Grapalat" w:hAnsi="GHEA Grapalat"/>
          <w:color w:val="000000"/>
          <w:sz w:val="24"/>
          <w:szCs w:val="24"/>
          <w:lang w:val="af-ZA"/>
        </w:rPr>
        <w:t>1</w:t>
      </w:r>
      <w:r w:rsidR="00F301A2" w:rsidRPr="00F301A2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>(մեկ)</w:t>
      </w:r>
      <w:r w:rsidR="00F301A2" w:rsidRPr="00F301A2">
        <w:rPr>
          <w:rFonts w:ascii="GHEA Grapalat" w:eastAsia="GHEA Grapalat" w:hAnsi="GHEA Grapalat" w:cs="GHEA Grapalat"/>
          <w:color w:val="000000"/>
          <w:sz w:val="20"/>
          <w:szCs w:val="20"/>
          <w:lang w:val="hy-AM"/>
        </w:rPr>
        <w:t xml:space="preserve"> </w:t>
      </w:r>
      <w:r w:rsidRPr="00055A0F">
        <w:rPr>
          <w:rFonts w:ascii="GHEA Grapalat" w:hAnsi="GHEA Grapalat"/>
          <w:color w:val="000000"/>
          <w:sz w:val="24"/>
          <w:szCs w:val="24"/>
          <w:lang w:val="af-ZA"/>
        </w:rPr>
        <w:t xml:space="preserve"> բողոք</w:t>
      </w:r>
      <w:r w:rsidR="00F301A2">
        <w:rPr>
          <w:rFonts w:ascii="GHEA Grapalat" w:hAnsi="GHEA Grapalat"/>
          <w:color w:val="000000"/>
          <w:sz w:val="24"/>
          <w:szCs w:val="24"/>
          <w:lang w:val="af-ZA"/>
        </w:rPr>
        <w:t>:</w:t>
      </w:r>
    </w:p>
    <w:p w:rsidR="00F301A2" w:rsidRPr="00F301A2" w:rsidRDefault="00F301A2" w:rsidP="00F301A2">
      <w:pPr>
        <w:tabs>
          <w:tab w:val="left" w:pos="720"/>
          <w:tab w:val="left" w:pos="1080"/>
        </w:tabs>
        <w:spacing w:after="120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301A2"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  <w:t xml:space="preserve"> 2021 թվականի փետրվարի 25</w:t>
      </w:r>
      <w:r w:rsidRPr="00F301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-ին Սննդամթերքի անվտանգության տեսչական մարմին է ներկայացվել բողոք՝ Տեսչական մարմնի ղեկավարի 2021 թվականի փետրվարի 15-ի «Վարչական տուգանք նշանակելու մասին» թիվ 51-Ա որոշումն անվավեր ճանաչելու մասին։ 2021 թվականի մարտի 9-ին ընդունվել է Սննդամթերքի անվտանգության տեսչական մարմնի ղեկավարի թիվ 15-Ա որոշումը</w:t>
      </w:r>
      <w:r w:rsidR="004B10DA" w:rsidRPr="004B10D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4B10DA" w:rsidRPr="00F301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բողոքը մերժելու մասին</w:t>
      </w:r>
      <w:r w:rsidRPr="00F301A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</w:p>
    <w:p w:rsidR="00F301A2" w:rsidRPr="00F301A2" w:rsidRDefault="00F301A2" w:rsidP="00105C21">
      <w:pPr>
        <w:tabs>
          <w:tab w:val="left" w:pos="720"/>
          <w:tab w:val="left" w:pos="1080"/>
        </w:tabs>
        <w:spacing w:after="120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</w:p>
    <w:p w:rsidR="00F301A2" w:rsidRDefault="00F301A2" w:rsidP="00105C21">
      <w:pPr>
        <w:tabs>
          <w:tab w:val="left" w:pos="720"/>
          <w:tab w:val="left" w:pos="1080"/>
        </w:tabs>
        <w:spacing w:after="120"/>
        <w:ind w:right="-360" w:firstLine="360"/>
        <w:jc w:val="both"/>
        <w:rPr>
          <w:rFonts w:ascii="GHEA Grapalat" w:hAnsi="GHEA Grapalat"/>
          <w:color w:val="000000"/>
          <w:sz w:val="24"/>
          <w:szCs w:val="24"/>
          <w:lang w:val="af-ZA"/>
        </w:rPr>
      </w:pPr>
    </w:p>
    <w:sectPr w:rsidR="00F301A2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ED8" w:rsidRDefault="00170ED8" w:rsidP="00A01403">
      <w:pPr>
        <w:spacing w:after="0" w:line="240" w:lineRule="auto"/>
      </w:pPr>
      <w:r>
        <w:separator/>
      </w:r>
    </w:p>
  </w:endnote>
  <w:endnote w:type="continuationSeparator" w:id="0">
    <w:p w:rsidR="00170ED8" w:rsidRDefault="00170ED8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ED8" w:rsidRDefault="00170ED8" w:rsidP="00A01403">
      <w:pPr>
        <w:spacing w:after="0" w:line="240" w:lineRule="auto"/>
      </w:pPr>
      <w:r>
        <w:separator/>
      </w:r>
    </w:p>
  </w:footnote>
  <w:footnote w:type="continuationSeparator" w:id="0">
    <w:p w:rsidR="00170ED8" w:rsidRDefault="00170ED8" w:rsidP="00A01403">
      <w:pPr>
        <w:spacing w:after="0" w:line="240" w:lineRule="auto"/>
      </w:pPr>
      <w:r>
        <w:continuationSeparator/>
      </w:r>
    </w:p>
  </w:footnote>
  <w:footnote w:id="1">
    <w:p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2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0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122E"/>
    <w:rsid w:val="00005E94"/>
    <w:rsid w:val="00017E49"/>
    <w:rsid w:val="00023674"/>
    <w:rsid w:val="00023B12"/>
    <w:rsid w:val="0003529F"/>
    <w:rsid w:val="00055A0F"/>
    <w:rsid w:val="00057DEE"/>
    <w:rsid w:val="000725FA"/>
    <w:rsid w:val="00075339"/>
    <w:rsid w:val="000972B9"/>
    <w:rsid w:val="000B5C38"/>
    <w:rsid w:val="000B7C16"/>
    <w:rsid w:val="000C29C4"/>
    <w:rsid w:val="000D6AD4"/>
    <w:rsid w:val="000D7D4C"/>
    <w:rsid w:val="0010450A"/>
    <w:rsid w:val="00105C21"/>
    <w:rsid w:val="00140C35"/>
    <w:rsid w:val="001508EF"/>
    <w:rsid w:val="001678B3"/>
    <w:rsid w:val="00170ED8"/>
    <w:rsid w:val="0017169A"/>
    <w:rsid w:val="001716A3"/>
    <w:rsid w:val="001740BC"/>
    <w:rsid w:val="00182D9A"/>
    <w:rsid w:val="001929B6"/>
    <w:rsid w:val="00193027"/>
    <w:rsid w:val="001C48E1"/>
    <w:rsid w:val="001D6414"/>
    <w:rsid w:val="001E5B18"/>
    <w:rsid w:val="001F3B92"/>
    <w:rsid w:val="002101BE"/>
    <w:rsid w:val="0021203D"/>
    <w:rsid w:val="0027509B"/>
    <w:rsid w:val="00292F3A"/>
    <w:rsid w:val="0029301D"/>
    <w:rsid w:val="002A6358"/>
    <w:rsid w:val="002C2F98"/>
    <w:rsid w:val="002C369A"/>
    <w:rsid w:val="002C4150"/>
    <w:rsid w:val="002C4593"/>
    <w:rsid w:val="002D4F3C"/>
    <w:rsid w:val="002D5277"/>
    <w:rsid w:val="002D6E6B"/>
    <w:rsid w:val="002E6748"/>
    <w:rsid w:val="002E7DE0"/>
    <w:rsid w:val="002F32BB"/>
    <w:rsid w:val="00302183"/>
    <w:rsid w:val="00302967"/>
    <w:rsid w:val="00317431"/>
    <w:rsid w:val="00323167"/>
    <w:rsid w:val="003301D4"/>
    <w:rsid w:val="003314A1"/>
    <w:rsid w:val="00332484"/>
    <w:rsid w:val="0036432D"/>
    <w:rsid w:val="0039233A"/>
    <w:rsid w:val="00396347"/>
    <w:rsid w:val="003969C1"/>
    <w:rsid w:val="00397A08"/>
    <w:rsid w:val="003A50C0"/>
    <w:rsid w:val="003B32F7"/>
    <w:rsid w:val="003C6A67"/>
    <w:rsid w:val="003D4E0B"/>
    <w:rsid w:val="003E3AA0"/>
    <w:rsid w:val="003E3EE0"/>
    <w:rsid w:val="003F2964"/>
    <w:rsid w:val="003F3475"/>
    <w:rsid w:val="00406685"/>
    <w:rsid w:val="00433DD8"/>
    <w:rsid w:val="00444C27"/>
    <w:rsid w:val="004620CE"/>
    <w:rsid w:val="00462A83"/>
    <w:rsid w:val="00474CF1"/>
    <w:rsid w:val="00475FC8"/>
    <w:rsid w:val="00477F53"/>
    <w:rsid w:val="0048131F"/>
    <w:rsid w:val="004952A6"/>
    <w:rsid w:val="004A65EF"/>
    <w:rsid w:val="004B09BE"/>
    <w:rsid w:val="004B10DA"/>
    <w:rsid w:val="004C2699"/>
    <w:rsid w:val="004C39AD"/>
    <w:rsid w:val="004C6745"/>
    <w:rsid w:val="004D233C"/>
    <w:rsid w:val="005013E9"/>
    <w:rsid w:val="00503D03"/>
    <w:rsid w:val="00531250"/>
    <w:rsid w:val="00536D2E"/>
    <w:rsid w:val="005401FA"/>
    <w:rsid w:val="005679D6"/>
    <w:rsid w:val="005B0661"/>
    <w:rsid w:val="005B60A8"/>
    <w:rsid w:val="005B6DE7"/>
    <w:rsid w:val="005B7894"/>
    <w:rsid w:val="005C0785"/>
    <w:rsid w:val="005C172C"/>
    <w:rsid w:val="005C703A"/>
    <w:rsid w:val="00610EA6"/>
    <w:rsid w:val="00612C6E"/>
    <w:rsid w:val="00614F1E"/>
    <w:rsid w:val="006549F7"/>
    <w:rsid w:val="0068247B"/>
    <w:rsid w:val="006A3C78"/>
    <w:rsid w:val="006A4AB6"/>
    <w:rsid w:val="006C2E6F"/>
    <w:rsid w:val="006F75EE"/>
    <w:rsid w:val="00702E24"/>
    <w:rsid w:val="007057F7"/>
    <w:rsid w:val="007172EC"/>
    <w:rsid w:val="0072144F"/>
    <w:rsid w:val="00731E65"/>
    <w:rsid w:val="0074000E"/>
    <w:rsid w:val="00743054"/>
    <w:rsid w:val="007531AB"/>
    <w:rsid w:val="0075676F"/>
    <w:rsid w:val="00787F4D"/>
    <w:rsid w:val="0079099E"/>
    <w:rsid w:val="007B00D1"/>
    <w:rsid w:val="007B698E"/>
    <w:rsid w:val="007B7B1D"/>
    <w:rsid w:val="007C02AC"/>
    <w:rsid w:val="007C7F5F"/>
    <w:rsid w:val="007D373E"/>
    <w:rsid w:val="007F3E60"/>
    <w:rsid w:val="007F7FD0"/>
    <w:rsid w:val="00813FBE"/>
    <w:rsid w:val="008242D1"/>
    <w:rsid w:val="00842FFF"/>
    <w:rsid w:val="0086761E"/>
    <w:rsid w:val="00873360"/>
    <w:rsid w:val="00880555"/>
    <w:rsid w:val="008838AA"/>
    <w:rsid w:val="00893A72"/>
    <w:rsid w:val="00895CAA"/>
    <w:rsid w:val="008A1885"/>
    <w:rsid w:val="008A3A27"/>
    <w:rsid w:val="008B2527"/>
    <w:rsid w:val="008B7589"/>
    <w:rsid w:val="008D49D0"/>
    <w:rsid w:val="008F2F93"/>
    <w:rsid w:val="008F3467"/>
    <w:rsid w:val="00903F4C"/>
    <w:rsid w:val="00923D13"/>
    <w:rsid w:val="009337B8"/>
    <w:rsid w:val="00943EBC"/>
    <w:rsid w:val="009452E5"/>
    <w:rsid w:val="00951155"/>
    <w:rsid w:val="0097347A"/>
    <w:rsid w:val="009754AA"/>
    <w:rsid w:val="00980742"/>
    <w:rsid w:val="0098288A"/>
    <w:rsid w:val="0098504A"/>
    <w:rsid w:val="00990C21"/>
    <w:rsid w:val="009B03D7"/>
    <w:rsid w:val="009C7AE7"/>
    <w:rsid w:val="009D2C63"/>
    <w:rsid w:val="009D5DA4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D34"/>
    <w:rsid w:val="00A410D9"/>
    <w:rsid w:val="00A635D2"/>
    <w:rsid w:val="00AB0682"/>
    <w:rsid w:val="00AB1C04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C35"/>
    <w:rsid w:val="00B61A06"/>
    <w:rsid w:val="00B96B67"/>
    <w:rsid w:val="00BB265B"/>
    <w:rsid w:val="00BC31A3"/>
    <w:rsid w:val="00BC5AE8"/>
    <w:rsid w:val="00BF070B"/>
    <w:rsid w:val="00BF2755"/>
    <w:rsid w:val="00C346D5"/>
    <w:rsid w:val="00C4122E"/>
    <w:rsid w:val="00C5085E"/>
    <w:rsid w:val="00C6131A"/>
    <w:rsid w:val="00C72BC5"/>
    <w:rsid w:val="00C769BF"/>
    <w:rsid w:val="00C910E3"/>
    <w:rsid w:val="00CA32DF"/>
    <w:rsid w:val="00CD4DC6"/>
    <w:rsid w:val="00CD5816"/>
    <w:rsid w:val="00CD6860"/>
    <w:rsid w:val="00CD7E58"/>
    <w:rsid w:val="00CF0296"/>
    <w:rsid w:val="00CF3B9B"/>
    <w:rsid w:val="00D0491E"/>
    <w:rsid w:val="00D157FE"/>
    <w:rsid w:val="00D1616A"/>
    <w:rsid w:val="00D64C5C"/>
    <w:rsid w:val="00D64EC3"/>
    <w:rsid w:val="00D67A17"/>
    <w:rsid w:val="00D71CB3"/>
    <w:rsid w:val="00D723B4"/>
    <w:rsid w:val="00D76CE3"/>
    <w:rsid w:val="00D811CF"/>
    <w:rsid w:val="00D83D8C"/>
    <w:rsid w:val="00D8443A"/>
    <w:rsid w:val="00D907CC"/>
    <w:rsid w:val="00D97BA7"/>
    <w:rsid w:val="00DA3687"/>
    <w:rsid w:val="00DB2438"/>
    <w:rsid w:val="00DB28EA"/>
    <w:rsid w:val="00DE3BB3"/>
    <w:rsid w:val="00DF39FD"/>
    <w:rsid w:val="00DF6DF8"/>
    <w:rsid w:val="00E05E3A"/>
    <w:rsid w:val="00E104DA"/>
    <w:rsid w:val="00E1470A"/>
    <w:rsid w:val="00E36990"/>
    <w:rsid w:val="00E37989"/>
    <w:rsid w:val="00E76E77"/>
    <w:rsid w:val="00E90743"/>
    <w:rsid w:val="00EA3FF4"/>
    <w:rsid w:val="00EA7A7E"/>
    <w:rsid w:val="00EC5085"/>
    <w:rsid w:val="00EC5C0D"/>
    <w:rsid w:val="00ED34C0"/>
    <w:rsid w:val="00ED3DE8"/>
    <w:rsid w:val="00ED406D"/>
    <w:rsid w:val="00ED5B14"/>
    <w:rsid w:val="00EE008F"/>
    <w:rsid w:val="00EE5261"/>
    <w:rsid w:val="00EF33AB"/>
    <w:rsid w:val="00EF55BC"/>
    <w:rsid w:val="00F10300"/>
    <w:rsid w:val="00F301A2"/>
    <w:rsid w:val="00F36E63"/>
    <w:rsid w:val="00F466AF"/>
    <w:rsid w:val="00F47CAE"/>
    <w:rsid w:val="00F52EAD"/>
    <w:rsid w:val="00F72A2B"/>
    <w:rsid w:val="00F76378"/>
    <w:rsid w:val="00FE29C2"/>
    <w:rsid w:val="00FE318F"/>
    <w:rsid w:val="00FE3A26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E4F15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D06E9-C81D-4970-BB3D-690538092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104</cp:revision>
  <dcterms:created xsi:type="dcterms:W3CDTF">2021-01-22T08:16:00Z</dcterms:created>
  <dcterms:modified xsi:type="dcterms:W3CDTF">2021-05-03T06:18:00Z</dcterms:modified>
</cp:coreProperties>
</file>